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4032" w:rsidRPr="00841F23" w:rsidRDefault="00DE64F4" w:rsidP="00E64032">
      <w:pPr>
        <w:rPr>
          <w:rStyle w:val="markedcontent"/>
          <w:rFonts w:eastAsiaTheme="minorEastAsia"/>
          <w:sz w:val="24"/>
          <w:szCs w:val="24"/>
        </w:rPr>
      </w:pPr>
      <w:r w:rsidRPr="00BF649D">
        <w:rPr>
          <w:rStyle w:val="markedcontent"/>
          <w:rFonts w:cstheme="minorHAnsi"/>
          <w:b/>
          <w:sz w:val="32"/>
          <w:szCs w:val="28"/>
        </w:rPr>
        <w:t>Family Information Form</w:t>
      </w:r>
      <w:r w:rsidRPr="00841F23">
        <w:rPr>
          <w:rStyle w:val="markedcontent"/>
          <w:rFonts w:cstheme="minorHAnsi"/>
          <w:b/>
          <w:sz w:val="32"/>
          <w:szCs w:val="28"/>
        </w:rPr>
        <w:t xml:space="preserve"> </w:t>
      </w:r>
      <w:r w:rsidR="00E64032" w:rsidRPr="00841F23">
        <w:rPr>
          <w:rStyle w:val="markedcontent"/>
          <w:rFonts w:cstheme="minorHAnsi"/>
          <w:b/>
          <w:sz w:val="32"/>
          <w:szCs w:val="28"/>
        </w:rPr>
        <w:t xml:space="preserve">                                                                                                                                   </w:t>
      </w:r>
    </w:p>
    <w:p w:rsidR="00E64032" w:rsidRPr="00995E13" w:rsidRDefault="00E64032" w:rsidP="00E64032">
      <w:pPr>
        <w:rPr>
          <w:rStyle w:val="markedcontent"/>
        </w:rPr>
      </w:pPr>
      <w:r>
        <w:rPr>
          <w:rStyle w:val="markedcontent"/>
          <w:rFonts w:cstheme="minorHAnsi"/>
        </w:rPr>
        <w:t xml:space="preserve">The Welfare and Institutions Code </w:t>
      </w:r>
      <w:r w:rsidR="008E4DD5">
        <w:rPr>
          <w:rStyle w:val="markedcontent"/>
          <w:rFonts w:cstheme="minorHAnsi"/>
        </w:rPr>
        <w:t xml:space="preserve">Section </w:t>
      </w:r>
      <w:r>
        <w:rPr>
          <w:rStyle w:val="markedcontent"/>
          <w:rFonts w:cstheme="minorHAnsi"/>
        </w:rPr>
        <w:t xml:space="preserve">5150.05 </w:t>
      </w:r>
      <w:r w:rsidRPr="00995E13">
        <w:rPr>
          <w:rStyle w:val="markedcontent"/>
          <w:rFonts w:cstheme="minorHAnsi"/>
        </w:rPr>
        <w:t>require</w:t>
      </w:r>
      <w:r>
        <w:rPr>
          <w:rStyle w:val="markedcontent"/>
          <w:rFonts w:cstheme="minorHAnsi"/>
        </w:rPr>
        <w:t xml:space="preserve">s </w:t>
      </w:r>
      <w:r w:rsidRPr="00995E13">
        <w:rPr>
          <w:rStyle w:val="markedcontent"/>
          <w:rFonts w:cstheme="minorHAnsi"/>
        </w:rPr>
        <w:t xml:space="preserve">those making decisions about involuntary </w:t>
      </w:r>
      <w:r w:rsidRPr="00995E13">
        <w:rPr>
          <w:rFonts w:cstheme="minorHAnsi"/>
        </w:rPr>
        <w:br/>
      </w:r>
      <w:r w:rsidRPr="00995E13">
        <w:rPr>
          <w:rStyle w:val="markedcontent"/>
          <w:rFonts w:cstheme="minorHAnsi"/>
        </w:rPr>
        <w:t xml:space="preserve">treatment to consider information supplied by family members or support persons. </w:t>
      </w:r>
      <w:r w:rsidR="00DE64F4">
        <w:rPr>
          <w:rStyle w:val="markedcontent"/>
          <w:rFonts w:cstheme="minorHAnsi"/>
        </w:rPr>
        <w:t xml:space="preserve"> </w:t>
      </w:r>
      <w:r w:rsidR="00A204D7">
        <w:rPr>
          <w:rStyle w:val="markedcontent"/>
          <w:rFonts w:cstheme="minorHAnsi"/>
        </w:rPr>
        <w:t>This form serve</w:t>
      </w:r>
      <w:r w:rsidR="00841F23">
        <w:rPr>
          <w:rStyle w:val="markedcontent"/>
          <w:rFonts w:cstheme="minorHAnsi"/>
        </w:rPr>
        <w:t>s</w:t>
      </w:r>
      <w:r w:rsidR="00A204D7">
        <w:rPr>
          <w:rStyle w:val="markedcontent"/>
          <w:rFonts w:cstheme="minorHAnsi"/>
        </w:rPr>
        <w:t xml:space="preserve"> to provide a means for family members to communicate about their relative’ s behavioral health history to hospital/outpatie</w:t>
      </w:r>
      <w:r w:rsidR="00A85B58">
        <w:rPr>
          <w:rStyle w:val="markedcontent"/>
          <w:rFonts w:cstheme="minorHAnsi"/>
        </w:rPr>
        <w:t>nt treatment providers and First R</w:t>
      </w:r>
      <w:r w:rsidR="00A204D7">
        <w:rPr>
          <w:rStyle w:val="markedcontent"/>
          <w:rFonts w:cstheme="minorHAnsi"/>
        </w:rPr>
        <w:t xml:space="preserve">esponders. </w:t>
      </w:r>
      <w:r w:rsidRPr="00995E13">
        <w:rPr>
          <w:rStyle w:val="markedcontent"/>
          <w:rFonts w:cstheme="minorHAnsi"/>
        </w:rPr>
        <w:t xml:space="preserve">After the information has been received and considered, this form will be placed in the client’s </w:t>
      </w:r>
      <w:r w:rsidR="00BF649D">
        <w:rPr>
          <w:rStyle w:val="markedcontent"/>
          <w:rFonts w:cstheme="minorHAnsi"/>
        </w:rPr>
        <w:t xml:space="preserve">medical/psychiatric </w:t>
      </w:r>
      <w:r w:rsidRPr="00995E13">
        <w:rPr>
          <w:rStyle w:val="markedcontent"/>
          <w:rFonts w:cstheme="minorHAnsi"/>
        </w:rPr>
        <w:t>chart or file.</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9900"/>
      </w:tblGrid>
      <w:tr w:rsidR="00C51A4C" w:rsidRPr="00C51A4C" w:rsidTr="00A755FF">
        <w:trPr>
          <w:trHeight w:val="233"/>
        </w:trPr>
        <w:tc>
          <w:tcPr>
            <w:tcW w:w="10116" w:type="dxa"/>
          </w:tcPr>
          <w:p w:rsidR="00C51A4C" w:rsidRPr="00DA1777" w:rsidRDefault="00C51A4C" w:rsidP="00E64032">
            <w:pPr>
              <w:rPr>
                <w:rStyle w:val="markedcontent"/>
              </w:rPr>
            </w:pPr>
            <w:r w:rsidRPr="00DA1777">
              <w:rPr>
                <w:rStyle w:val="markedcontent"/>
                <w:rFonts w:cstheme="minorHAnsi"/>
                <w:b/>
              </w:rPr>
              <w:t>This information cannot be used to determine eligibility for benefits.</w:t>
            </w:r>
          </w:p>
        </w:tc>
      </w:tr>
    </w:tbl>
    <w:p w:rsidR="00E64032" w:rsidRPr="00A755FF"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b/>
          <w:bCs/>
        </w:rPr>
      </w:pPr>
      <w:r w:rsidRPr="00A755FF">
        <w:rPr>
          <w:rStyle w:val="markedcontent"/>
          <w:rFonts w:cstheme="minorHAnsi"/>
          <w:b/>
          <w:bCs/>
          <w:sz w:val="28"/>
          <w:szCs w:val="28"/>
        </w:rPr>
        <w:t>Individual Information</w:t>
      </w:r>
    </w:p>
    <w:p w:rsidR="00E64032" w:rsidRPr="00995E13"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Pr>
          <w:rStyle w:val="markedcontent"/>
          <w:rFonts w:cstheme="minorHAnsi"/>
        </w:rPr>
        <w:t xml:space="preserve">Name:                                         </w:t>
      </w:r>
      <w:r w:rsidR="009F5909" w:rsidRPr="00BF649D">
        <w:rPr>
          <w:rStyle w:val="markedcontent"/>
          <w:rFonts w:cstheme="minorHAnsi"/>
        </w:rPr>
        <w:t>Preferred Name:</w:t>
      </w:r>
      <w:r w:rsidR="009F5909">
        <w:rPr>
          <w:rStyle w:val="markedcontent"/>
          <w:rFonts w:cstheme="minorHAnsi"/>
        </w:rPr>
        <w:t xml:space="preserve"> </w:t>
      </w:r>
      <w:r w:rsidR="009F5909">
        <w:rPr>
          <w:rStyle w:val="markedcontent"/>
          <w:rFonts w:cstheme="minorHAnsi"/>
        </w:rPr>
        <w:tab/>
      </w:r>
      <w:r w:rsidR="009F5909">
        <w:rPr>
          <w:rStyle w:val="markedcontent"/>
          <w:rFonts w:cstheme="minorHAnsi"/>
        </w:rPr>
        <w:tab/>
      </w:r>
      <w:r w:rsidR="009F5909">
        <w:rPr>
          <w:rStyle w:val="markedcontent"/>
          <w:rFonts w:cstheme="minorHAnsi"/>
        </w:rPr>
        <w:tab/>
      </w:r>
      <w:r w:rsidR="009F5909">
        <w:rPr>
          <w:rStyle w:val="markedcontent"/>
          <w:rFonts w:cstheme="minorHAnsi"/>
        </w:rPr>
        <w:tab/>
      </w:r>
      <w:r>
        <w:rPr>
          <w:rStyle w:val="markedcontent"/>
          <w:rFonts w:cstheme="minorHAnsi"/>
        </w:rPr>
        <w:t xml:space="preserve"> Date of Birth:                                      Address:</w:t>
      </w:r>
    </w:p>
    <w:p w:rsidR="00E64032"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sidRPr="00995E13">
        <w:rPr>
          <w:rStyle w:val="markedcontent"/>
          <w:rFonts w:cstheme="minorHAnsi"/>
        </w:rPr>
        <w:t>Phone Number:</w:t>
      </w:r>
    </w:p>
    <w:p w:rsidR="00E64032" w:rsidRPr="00995E13"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Pr>
          <w:rStyle w:val="markedcontent"/>
          <w:rFonts w:cstheme="minorHAnsi"/>
        </w:rPr>
        <w:t xml:space="preserve">Insurance: Medi-Cal    yes/no              Medicare yes/no              Private Insurance Name: </w:t>
      </w:r>
    </w:p>
    <w:p w:rsidR="00E64032" w:rsidRPr="00412163" w:rsidRDefault="00DA1777"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sidRPr="00BF649D">
        <w:rPr>
          <w:rStyle w:val="markedcontent"/>
          <w:rFonts w:cstheme="minorHAnsi"/>
          <w:sz w:val="28"/>
          <w:szCs w:val="28"/>
        </w:rPr>
        <w:t>Behavioral Health</w:t>
      </w:r>
      <w:r w:rsidR="00FE3BF7" w:rsidRPr="00BF649D">
        <w:rPr>
          <w:rStyle w:val="markedcontent"/>
          <w:rFonts w:cstheme="minorHAnsi"/>
          <w:sz w:val="28"/>
          <w:szCs w:val="28"/>
        </w:rPr>
        <w:t xml:space="preserve"> Care Team</w:t>
      </w:r>
      <w:r w:rsidR="00E64032" w:rsidRPr="00BF649D">
        <w:rPr>
          <w:rStyle w:val="markedcontent"/>
          <w:rFonts w:cstheme="minorHAnsi"/>
          <w:sz w:val="28"/>
          <w:szCs w:val="28"/>
        </w:rPr>
        <w:t xml:space="preserve"> Information</w:t>
      </w:r>
      <w:r w:rsidR="00FE3BF7" w:rsidRPr="00BF649D">
        <w:rPr>
          <w:rStyle w:val="markedcontent"/>
          <w:rFonts w:cstheme="minorHAnsi"/>
          <w:sz w:val="28"/>
          <w:szCs w:val="28"/>
        </w:rPr>
        <w:t xml:space="preserve"> </w:t>
      </w:r>
    </w:p>
    <w:p w:rsidR="00E64032" w:rsidRDefault="00FE3BF7"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sidRPr="00BF649D">
        <w:rPr>
          <w:rStyle w:val="markedcontent"/>
          <w:rFonts w:cstheme="minorHAnsi"/>
        </w:rPr>
        <w:t>Psychiatric Prescriber:</w:t>
      </w:r>
      <w:r w:rsidR="00E64032" w:rsidRPr="00995E13">
        <w:rPr>
          <w:rStyle w:val="markedcontent"/>
          <w:rFonts w:cstheme="minorHAnsi"/>
        </w:rPr>
        <w:t xml:space="preserve">               </w:t>
      </w:r>
      <w:r w:rsidR="00E64032" w:rsidRPr="00995E13">
        <w:rPr>
          <w:rStyle w:val="markedcontent"/>
          <w:rFonts w:cstheme="minorHAnsi"/>
        </w:rPr>
        <w:tab/>
      </w:r>
      <w:r w:rsidR="00E64032" w:rsidRPr="00995E13">
        <w:rPr>
          <w:rStyle w:val="markedcontent"/>
          <w:rFonts w:cstheme="minorHAnsi"/>
        </w:rPr>
        <w:tab/>
      </w:r>
      <w:r w:rsidR="00E64032" w:rsidRPr="00995E13">
        <w:rPr>
          <w:rStyle w:val="markedcontent"/>
          <w:rFonts w:cstheme="minorHAnsi"/>
        </w:rPr>
        <w:tab/>
      </w:r>
      <w:r w:rsidR="00E64032">
        <w:rPr>
          <w:rStyle w:val="markedcontent"/>
          <w:rFonts w:cstheme="minorHAnsi"/>
        </w:rPr>
        <w:tab/>
        <w:t>Phone Number:</w:t>
      </w:r>
      <w:r w:rsidR="00E64032" w:rsidRPr="00C47A9A">
        <w:rPr>
          <w:rStyle w:val="markedcontent"/>
          <w:rFonts w:cstheme="minorHAnsi"/>
        </w:rPr>
        <w:t xml:space="preserve"> </w:t>
      </w:r>
      <w:r w:rsidR="00E64032">
        <w:rPr>
          <w:rStyle w:val="markedcontent"/>
          <w:rFonts w:cstheme="minorHAnsi"/>
        </w:rPr>
        <w:t xml:space="preserve">                  </w:t>
      </w:r>
    </w:p>
    <w:p w:rsidR="00E64032"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Pr>
          <w:rStyle w:val="markedcontent"/>
          <w:rFonts w:cstheme="minorHAnsi"/>
        </w:rPr>
        <w:t xml:space="preserve">Clinic:                                                               </w:t>
      </w:r>
      <w:r>
        <w:rPr>
          <w:rStyle w:val="markedcontent"/>
          <w:rFonts w:cstheme="minorHAnsi"/>
        </w:rPr>
        <w:tab/>
      </w:r>
      <w:r>
        <w:rPr>
          <w:rStyle w:val="markedcontent"/>
          <w:rFonts w:cstheme="minorHAnsi"/>
        </w:rPr>
        <w:tab/>
        <w:t xml:space="preserve"> Phone Number:</w:t>
      </w:r>
    </w:p>
    <w:p w:rsidR="00DA1777" w:rsidRDefault="00FE3BF7"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sidRPr="00BF649D">
        <w:rPr>
          <w:rStyle w:val="markedcontent"/>
          <w:rFonts w:cstheme="minorHAnsi"/>
        </w:rPr>
        <w:t>Behavioral Health Clinician</w:t>
      </w:r>
      <w:r w:rsidR="00E64032" w:rsidRPr="00BF649D">
        <w:rPr>
          <w:rStyle w:val="markedcontent"/>
          <w:rFonts w:cstheme="minorHAnsi"/>
        </w:rPr>
        <w:t>:</w:t>
      </w:r>
      <w:r w:rsidR="00E64032">
        <w:rPr>
          <w:rStyle w:val="markedcontent"/>
          <w:rFonts w:cstheme="minorHAnsi"/>
        </w:rPr>
        <w:t xml:space="preserve"> </w:t>
      </w:r>
      <w:r w:rsidR="00E64032">
        <w:rPr>
          <w:rStyle w:val="markedcontent"/>
          <w:rFonts w:cstheme="minorHAnsi"/>
        </w:rPr>
        <w:tab/>
        <w:t xml:space="preserve">                                        </w:t>
      </w:r>
      <w:r w:rsidR="00E64032">
        <w:rPr>
          <w:rStyle w:val="markedcontent"/>
          <w:rFonts w:cstheme="minorHAnsi"/>
        </w:rPr>
        <w:tab/>
        <w:t>Phone Number:</w:t>
      </w:r>
    </w:p>
    <w:p w:rsidR="00E64032" w:rsidRPr="00995E13" w:rsidRDefault="00DA1777"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sidRPr="00BF649D">
        <w:rPr>
          <w:rStyle w:val="markedcontent"/>
          <w:rFonts w:cstheme="minorHAnsi"/>
        </w:rPr>
        <w:t xml:space="preserve">Regional Center:                                </w:t>
      </w:r>
      <w:r w:rsidR="00BF649D">
        <w:rPr>
          <w:rStyle w:val="markedcontent"/>
          <w:rFonts w:cstheme="minorHAnsi"/>
        </w:rPr>
        <w:t xml:space="preserve">         </w:t>
      </w:r>
      <w:proofErr w:type="gramStart"/>
      <w:r w:rsidRPr="00BF649D">
        <w:rPr>
          <w:rStyle w:val="markedcontent"/>
          <w:rFonts w:cstheme="minorHAnsi"/>
        </w:rPr>
        <w:t>Case  Manager</w:t>
      </w:r>
      <w:proofErr w:type="gramEnd"/>
      <w:r w:rsidRPr="00BF649D">
        <w:rPr>
          <w:rStyle w:val="markedcontent"/>
          <w:rFonts w:cstheme="minorHAnsi"/>
        </w:rPr>
        <w:t xml:space="preserve">:     </w:t>
      </w:r>
      <w:r w:rsidR="00BF649D">
        <w:rPr>
          <w:rStyle w:val="markedcontent"/>
          <w:rFonts w:cstheme="minorHAnsi"/>
        </w:rPr>
        <w:t xml:space="preserve">                           Phone Number</w:t>
      </w:r>
      <w:r w:rsidRPr="00BF649D">
        <w:rPr>
          <w:rStyle w:val="markedcontent"/>
          <w:rFonts w:cstheme="minorHAnsi"/>
        </w:rPr>
        <w:t>:</w:t>
      </w:r>
      <w:r>
        <w:rPr>
          <w:rStyle w:val="markedcontent"/>
          <w:rFonts w:cstheme="minorHAnsi"/>
        </w:rPr>
        <w:t xml:space="preserve"> </w:t>
      </w:r>
    </w:p>
    <w:p w:rsidR="00E64032" w:rsidRPr="00BD44B9" w:rsidRDefault="00FE3BF7"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Pr>
          <w:rStyle w:val="markedcontent"/>
          <w:rFonts w:cstheme="minorHAnsi"/>
        </w:rPr>
        <w:t>Rep-Payee (if on money management)</w:t>
      </w:r>
      <w:r w:rsidR="00E64032" w:rsidRPr="00995E13">
        <w:rPr>
          <w:rStyle w:val="markedcontent"/>
          <w:rFonts w:cstheme="minorHAnsi"/>
        </w:rPr>
        <w:t xml:space="preserve">              </w:t>
      </w:r>
      <w:r w:rsidR="00E64032" w:rsidRPr="00995E13">
        <w:rPr>
          <w:rStyle w:val="markedcontent"/>
          <w:rFonts w:cstheme="minorHAnsi"/>
        </w:rPr>
        <w:tab/>
      </w:r>
      <w:r w:rsidR="00E64032" w:rsidRPr="00995E13">
        <w:rPr>
          <w:rStyle w:val="markedcontent"/>
          <w:rFonts w:cstheme="minorHAnsi"/>
        </w:rPr>
        <w:tab/>
      </w:r>
      <w:r w:rsidR="00E64032">
        <w:rPr>
          <w:rStyle w:val="markedcontent"/>
          <w:rFonts w:cstheme="minorHAnsi"/>
        </w:rPr>
        <w:t>Phone Number:</w:t>
      </w:r>
    </w:p>
    <w:p w:rsidR="00BD44B9" w:rsidRDefault="00BD44B9"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sidRPr="00BF649D">
        <w:rPr>
          <w:rStyle w:val="markedcontent"/>
          <w:rFonts w:cstheme="minorHAnsi"/>
        </w:rPr>
        <w:t>Type of income/Entitlement:</w:t>
      </w:r>
    </w:p>
    <w:p w:rsidR="00E64032" w:rsidRPr="00995E13"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Pr>
          <w:rStyle w:val="markedcontent"/>
          <w:rFonts w:cstheme="minorHAnsi"/>
        </w:rPr>
        <w:t xml:space="preserve">Conservator:                                                               </w:t>
      </w:r>
      <w:r>
        <w:rPr>
          <w:rStyle w:val="markedcontent"/>
          <w:rFonts w:cstheme="minorHAnsi"/>
        </w:rPr>
        <w:tab/>
      </w:r>
      <w:r>
        <w:rPr>
          <w:rStyle w:val="markedcontent"/>
          <w:rFonts w:cstheme="minorHAnsi"/>
        </w:rPr>
        <w:tab/>
        <w:t xml:space="preserve"> Phone Number:</w:t>
      </w:r>
    </w:p>
    <w:p w:rsidR="00E64032" w:rsidRPr="00995E13"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sidRPr="00995E13">
        <w:rPr>
          <w:rStyle w:val="markedcontent"/>
          <w:rFonts w:cstheme="minorHAnsi"/>
        </w:rPr>
        <w:t>Diagnosis:</w:t>
      </w:r>
    </w:p>
    <w:p w:rsidR="00E64032" w:rsidRPr="00995E13"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Pr>
          <w:rStyle w:val="markedcontent"/>
          <w:rFonts w:cstheme="minorHAnsi"/>
        </w:rPr>
        <w:t>Current m</w:t>
      </w:r>
      <w:r w:rsidRPr="00995E13">
        <w:rPr>
          <w:rStyle w:val="markedcontent"/>
          <w:rFonts w:cstheme="minorHAnsi"/>
        </w:rPr>
        <w:t>edications</w:t>
      </w:r>
      <w:r>
        <w:rPr>
          <w:rStyle w:val="markedcontent"/>
          <w:rFonts w:cstheme="minorHAnsi"/>
        </w:rPr>
        <w:t xml:space="preserve"> and dosage</w:t>
      </w:r>
      <w:r w:rsidRPr="00995E13">
        <w:rPr>
          <w:rStyle w:val="markedcontent"/>
          <w:rFonts w:cstheme="minorHAnsi"/>
        </w:rPr>
        <w:t xml:space="preserve">:                                                    </w:t>
      </w:r>
    </w:p>
    <w:p w:rsidR="00E64032" w:rsidRPr="00995E13"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sidRPr="00995E13">
        <w:rPr>
          <w:rStyle w:val="markedcontent"/>
          <w:rFonts w:cstheme="minorHAnsi"/>
        </w:rPr>
        <w:t>When were these medications last taken</w:t>
      </w:r>
      <w:r>
        <w:rPr>
          <w:rStyle w:val="markedcontent"/>
          <w:rFonts w:cstheme="minorHAnsi"/>
        </w:rPr>
        <w:t>?</w:t>
      </w:r>
    </w:p>
    <w:p w:rsidR="00E64032"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sidRPr="00995E13">
        <w:rPr>
          <w:rStyle w:val="markedcontent"/>
          <w:rFonts w:cstheme="minorHAnsi"/>
        </w:rPr>
        <w:t xml:space="preserve">Allergies to </w:t>
      </w:r>
      <w:r>
        <w:rPr>
          <w:rStyle w:val="markedcontent"/>
          <w:rFonts w:cstheme="minorHAnsi"/>
        </w:rPr>
        <w:t>m</w:t>
      </w:r>
      <w:r w:rsidRPr="00995E13">
        <w:rPr>
          <w:rStyle w:val="markedcontent"/>
          <w:rFonts w:cstheme="minorHAnsi"/>
        </w:rPr>
        <w:t>edications</w:t>
      </w:r>
      <w:r>
        <w:rPr>
          <w:rStyle w:val="markedcontent"/>
          <w:rFonts w:cstheme="minorHAnsi"/>
        </w:rPr>
        <w:t>, chemicals, food and other</w:t>
      </w:r>
      <w:r w:rsidRPr="00995E13">
        <w:rPr>
          <w:rStyle w:val="markedcontent"/>
          <w:rFonts w:cstheme="minorHAnsi"/>
        </w:rPr>
        <w:t>:</w:t>
      </w:r>
      <w:r w:rsidRPr="00CF0D24">
        <w:rPr>
          <w:rStyle w:val="markedcontent"/>
          <w:rFonts w:cstheme="minorHAnsi"/>
        </w:rPr>
        <w:t xml:space="preserve"> </w:t>
      </w:r>
    </w:p>
    <w:p w:rsidR="00E64032"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Pr>
          <w:rStyle w:val="markedcontent"/>
          <w:rFonts w:cstheme="minorHAnsi"/>
        </w:rPr>
        <w:t>Medications that have worked well:</w:t>
      </w:r>
    </w:p>
    <w:p w:rsidR="00E64032"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Pr>
          <w:rStyle w:val="markedcontent"/>
          <w:rFonts w:cstheme="minorHAnsi"/>
        </w:rPr>
        <w:t>Medications that have not worked well:</w:t>
      </w:r>
    </w:p>
    <w:p w:rsidR="00E64032" w:rsidRPr="00B77F4D"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sz w:val="28"/>
          <w:szCs w:val="28"/>
        </w:rPr>
      </w:pPr>
      <w:r w:rsidRPr="00B77F4D">
        <w:rPr>
          <w:sz w:val="28"/>
          <w:szCs w:val="28"/>
        </w:rPr>
        <w:t>History</w:t>
      </w:r>
      <w:r>
        <w:rPr>
          <w:sz w:val="28"/>
          <w:szCs w:val="28"/>
        </w:rPr>
        <w:t xml:space="preserve"> of Mental Health Condition</w:t>
      </w:r>
    </w:p>
    <w:p w:rsidR="00E64032"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pPr>
      <w:r>
        <w:t>When did the mental health condition begin?</w:t>
      </w:r>
    </w:p>
    <w:p w:rsidR="00E64032"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pPr>
      <w:r>
        <w:t>Prior 5150s:</w:t>
      </w:r>
    </w:p>
    <w:p w:rsidR="00E64032" w:rsidRDefault="00E64032" w:rsidP="00BF649D">
      <w:pPr>
        <w:pBdr>
          <w:top w:val="single" w:sz="4" w:space="1" w:color="auto"/>
          <w:left w:val="single" w:sz="4" w:space="5" w:color="auto"/>
          <w:bottom w:val="single" w:sz="4" w:space="26" w:color="auto"/>
          <w:right w:val="single" w:sz="4" w:space="31" w:color="auto"/>
          <w:between w:val="single" w:sz="4" w:space="1" w:color="auto"/>
          <w:bar w:val="single" w:sz="4" w:color="auto"/>
        </w:pBdr>
      </w:pPr>
      <w:r>
        <w:lastRenderedPageBreak/>
        <w:t>Prior hospitalizations:</w:t>
      </w:r>
    </w:p>
    <w:p w:rsidR="00E64032" w:rsidRDefault="004A75ED" w:rsidP="00DE64F4">
      <w:pPr>
        <w:pBdr>
          <w:top w:val="single" w:sz="4" w:space="1" w:color="auto"/>
          <w:left w:val="single" w:sz="4" w:space="0" w:color="auto"/>
          <w:bottom w:val="single" w:sz="4" w:space="26" w:color="auto"/>
          <w:right w:val="single" w:sz="4" w:space="5" w:color="auto"/>
          <w:between w:val="single" w:sz="4" w:space="1" w:color="auto"/>
          <w:bar w:val="single" w:sz="4" w:color="auto"/>
        </w:pBdr>
        <w:ind w:left="-90" w:right="-540"/>
        <w:rPr>
          <w:rFonts w:ascii="Arial" w:eastAsia="Arial" w:hAnsi="Arial" w:cs="Arial"/>
          <w:color w:val="000000"/>
          <w:sz w:val="21"/>
        </w:rPr>
      </w:pPr>
      <w:r>
        <w:t xml:space="preserve"> </w:t>
      </w:r>
      <w:r w:rsidR="00E64032" w:rsidRPr="00F64D26">
        <w:t>How has the individual been doing recently?</w:t>
      </w:r>
      <w:r w:rsidR="00C51A4C" w:rsidRPr="00F64D26">
        <w:t xml:space="preserve"> (D</w:t>
      </w:r>
      <w:r w:rsidR="00FE3BF7" w:rsidRPr="00F64D26">
        <w:t>escribe yo</w:t>
      </w:r>
      <w:r w:rsidR="00F64D26">
        <w:t>ur observation of individual’s behavior and/or mood)</w:t>
      </w:r>
    </w:p>
    <w:p w:rsidR="00E64032" w:rsidRDefault="00E64032" w:rsidP="00A755FF">
      <w:pPr>
        <w:pBdr>
          <w:top w:val="single" w:sz="4" w:space="1" w:color="auto"/>
          <w:left w:val="single" w:sz="4" w:space="3" w:color="auto"/>
          <w:bottom w:val="single" w:sz="4" w:space="16" w:color="auto"/>
          <w:right w:val="single" w:sz="4" w:space="31" w:color="auto"/>
          <w:between w:val="single" w:sz="4" w:space="1" w:color="auto"/>
          <w:bar w:val="single" w:sz="4" w:color="auto"/>
        </w:pBdr>
      </w:pPr>
      <w:r>
        <w:t xml:space="preserve">What stressors or events led to the hospitalization? </w:t>
      </w:r>
      <w:r w:rsidR="00C51A4C" w:rsidRPr="00F64D26">
        <w:t>(E</w:t>
      </w:r>
      <w:r w:rsidR="00FE3BF7" w:rsidRPr="00F64D26">
        <w:t>xample: loss job; relationship break up; scammed large amount of money)</w:t>
      </w:r>
      <w:r>
        <w:t xml:space="preserve">                                                                                                  </w:t>
      </w:r>
    </w:p>
    <w:p w:rsidR="00E64032" w:rsidRPr="00DD3A3F" w:rsidRDefault="00E64032" w:rsidP="00913559">
      <w:pPr>
        <w:pBdr>
          <w:top w:val="single" w:sz="4" w:space="1" w:color="auto"/>
          <w:left w:val="single" w:sz="4" w:space="4" w:color="auto"/>
          <w:bottom w:val="single" w:sz="4" w:space="1" w:color="auto"/>
          <w:right w:val="single" w:sz="4" w:space="31" w:color="auto"/>
        </w:pBdr>
        <w:rPr>
          <w:rStyle w:val="markedcontent"/>
        </w:rPr>
      </w:pPr>
      <w:r>
        <w:rPr>
          <w:rStyle w:val="markedcontent"/>
        </w:rPr>
        <w:t>How long does it usually take for the individual to get to baseline?</w:t>
      </w:r>
      <w:r w:rsidR="00FE3BF7">
        <w:rPr>
          <w:rStyle w:val="markedcontent"/>
        </w:rPr>
        <w:t xml:space="preserve"> </w:t>
      </w:r>
      <w:r w:rsidR="00FE3BF7" w:rsidRPr="00F64D26">
        <w:rPr>
          <w:rStyle w:val="markedcontent"/>
        </w:rPr>
        <w:t>How would the individual behave at baseline?</w:t>
      </w:r>
    </w:p>
    <w:p w:rsidR="00E64032" w:rsidRPr="00DA1777" w:rsidRDefault="00E64032" w:rsidP="00A755FF">
      <w:pPr>
        <w:pBdr>
          <w:top w:val="single" w:sz="4" w:space="1" w:color="auto"/>
          <w:left w:val="single" w:sz="4" w:space="4" w:color="auto"/>
          <w:bottom w:val="single" w:sz="4" w:space="1" w:color="auto"/>
          <w:right w:val="single" w:sz="4" w:space="5" w:color="auto"/>
          <w:between w:val="single" w:sz="4" w:space="1" w:color="auto"/>
          <w:bar w:val="single" w:sz="4" w:color="auto"/>
        </w:pBdr>
        <w:spacing w:after="56" w:line="260" w:lineRule="auto"/>
        <w:ind w:left="8" w:right="-540" w:hanging="10"/>
        <w:rPr>
          <w:rFonts w:ascii="Arial" w:eastAsia="Arial" w:hAnsi="Arial" w:cs="Arial"/>
          <w:color w:val="000000"/>
          <w:sz w:val="21"/>
        </w:rPr>
      </w:pPr>
      <w:r w:rsidRPr="006D0A83">
        <w:rPr>
          <w:rFonts w:ascii="Arial" w:eastAsia="Arial" w:hAnsi="Arial" w:cs="Arial"/>
          <w:color w:val="000000"/>
          <w:sz w:val="21"/>
        </w:rPr>
        <w:t xml:space="preserve">Please describe recent history and behaviors that indicate dangerousness to self, dangerousness to others and/or make the </w:t>
      </w:r>
      <w:r>
        <w:rPr>
          <w:rFonts w:ascii="Arial" w:eastAsia="Arial" w:hAnsi="Arial" w:cs="Arial"/>
          <w:color w:val="000000"/>
          <w:sz w:val="21"/>
        </w:rPr>
        <w:t>individual</w:t>
      </w:r>
      <w:r w:rsidRPr="006D0A83">
        <w:rPr>
          <w:rFonts w:ascii="Arial" w:eastAsia="Arial" w:hAnsi="Arial" w:cs="Arial"/>
          <w:color w:val="000000"/>
          <w:sz w:val="21"/>
        </w:rPr>
        <w:t xml:space="preserve"> unable to care for him/her self.  </w:t>
      </w:r>
      <w:r>
        <w:rPr>
          <w:rFonts w:ascii="Arial" w:eastAsia="Arial" w:hAnsi="Arial" w:cs="Arial"/>
          <w:color w:val="000000"/>
          <w:sz w:val="21"/>
        </w:rPr>
        <w:t xml:space="preserve">          </w:t>
      </w:r>
      <w:r w:rsidR="00DA1777">
        <w:t xml:space="preserve">     </w:t>
      </w:r>
      <w:r w:rsidRPr="00C51A4C">
        <w:t xml:space="preserve">                    </w:t>
      </w:r>
      <w:r w:rsidRPr="00C51A4C">
        <w:tab/>
        <w:t xml:space="preserve">  </w:t>
      </w:r>
    </w:p>
    <w:tbl>
      <w:tblPr>
        <w:tblStyle w:val="TableGrid0"/>
        <w:tblW w:w="10728" w:type="dxa"/>
        <w:tblLook w:val="00BF" w:firstRow="1" w:lastRow="0" w:firstColumn="1" w:lastColumn="0" w:noHBand="0" w:noVBand="0"/>
      </w:tblPr>
      <w:tblGrid>
        <w:gridCol w:w="10728"/>
      </w:tblGrid>
      <w:tr w:rsidR="00A755FF" w:rsidTr="00A755FF">
        <w:trPr>
          <w:trHeight w:val="651"/>
        </w:trPr>
        <w:tc>
          <w:tcPr>
            <w:tcW w:w="10728" w:type="dxa"/>
          </w:tcPr>
          <w:p w:rsidR="00C51A4C" w:rsidRDefault="00C51A4C" w:rsidP="00E64032">
            <w:pPr>
              <w:spacing w:after="94" w:line="260" w:lineRule="auto"/>
              <w:ind w:right="432"/>
              <w:rPr>
                <w:rFonts w:ascii="Arial" w:eastAsia="Arial" w:hAnsi="Arial" w:cs="Arial"/>
                <w:color w:val="000000"/>
                <w:sz w:val="21"/>
              </w:rPr>
            </w:pPr>
            <w:r>
              <w:rPr>
                <w:rFonts w:ascii="Arial" w:eastAsia="Arial" w:hAnsi="Arial" w:cs="Arial"/>
                <w:color w:val="000000"/>
                <w:sz w:val="21"/>
              </w:rPr>
              <w:t xml:space="preserve">Any medical conditions? </w:t>
            </w:r>
            <w:r w:rsidRPr="00F64D26">
              <w:rPr>
                <w:rStyle w:val="markedcontent"/>
                <w:rFonts w:cstheme="minorHAnsi"/>
                <w:szCs w:val="28"/>
              </w:rPr>
              <w:t xml:space="preserve">If yes, please provide Primary </w:t>
            </w:r>
            <w:r w:rsidR="00F64D26" w:rsidRPr="00F64D26">
              <w:rPr>
                <w:rStyle w:val="markedcontent"/>
                <w:rFonts w:cstheme="minorHAnsi"/>
                <w:szCs w:val="28"/>
              </w:rPr>
              <w:t>Care Team Information.)</w:t>
            </w:r>
          </w:p>
        </w:tc>
      </w:tr>
    </w:tbl>
    <w:p w:rsidR="00E64032" w:rsidRPr="006D0A83" w:rsidRDefault="00E64032" w:rsidP="00E64032">
      <w:pPr>
        <w:spacing w:after="94" w:line="260" w:lineRule="auto"/>
        <w:ind w:left="8" w:right="432" w:hanging="10"/>
        <w:rPr>
          <w:rFonts w:ascii="Calibri" w:eastAsia="Calibri" w:hAnsi="Calibri" w:cs="Calibri"/>
          <w:color w:val="000000"/>
        </w:rPr>
      </w:pPr>
      <w:r w:rsidRPr="006D0A83">
        <w:rPr>
          <w:rFonts w:ascii="Arial" w:eastAsia="Arial" w:hAnsi="Arial" w:cs="Arial"/>
          <w:color w:val="000000"/>
          <w:sz w:val="21"/>
        </w:rPr>
        <w:t xml:space="preserve">Please check symptoms or behaviors that </w:t>
      </w:r>
      <w:r>
        <w:rPr>
          <w:rFonts w:ascii="Arial" w:eastAsia="Arial" w:hAnsi="Arial" w:cs="Arial"/>
          <w:color w:val="000000"/>
          <w:sz w:val="21"/>
        </w:rPr>
        <w:t>the individual</w:t>
      </w:r>
      <w:r w:rsidRPr="006D0A83">
        <w:rPr>
          <w:rFonts w:ascii="Arial" w:eastAsia="Arial" w:hAnsi="Arial" w:cs="Arial"/>
          <w:color w:val="000000"/>
          <w:sz w:val="21"/>
        </w:rPr>
        <w:t xml:space="preserve"> has had in </w:t>
      </w:r>
      <w:r w:rsidR="005F6C5B">
        <w:rPr>
          <w:rFonts w:ascii="Arial" w:eastAsia="Arial" w:hAnsi="Arial" w:cs="Arial"/>
          <w:color w:val="000000"/>
          <w:sz w:val="21"/>
        </w:rPr>
        <w:t xml:space="preserve">the </w:t>
      </w:r>
      <w:r w:rsidRPr="006D0A83">
        <w:rPr>
          <w:rFonts w:ascii="Arial" w:eastAsia="Arial" w:hAnsi="Arial" w:cs="Arial"/>
          <w:color w:val="000000"/>
          <w:sz w:val="21"/>
        </w:rPr>
        <w:t xml:space="preserve">past when decompensating (becoming unstable) and indicate which ones you are observing now.  </w:t>
      </w:r>
    </w:p>
    <w:tbl>
      <w:tblPr>
        <w:tblStyle w:val="TableGrid"/>
        <w:tblW w:w="10440" w:type="dxa"/>
        <w:tblInd w:w="108" w:type="dxa"/>
        <w:tblCellMar>
          <w:left w:w="108" w:type="dxa"/>
          <w:right w:w="72" w:type="dxa"/>
        </w:tblCellMar>
        <w:tblLook w:val="04A0" w:firstRow="1" w:lastRow="0" w:firstColumn="1" w:lastColumn="0" w:noHBand="0" w:noVBand="1"/>
      </w:tblPr>
      <w:tblGrid>
        <w:gridCol w:w="3060"/>
        <w:gridCol w:w="900"/>
        <w:gridCol w:w="880"/>
        <w:gridCol w:w="200"/>
        <w:gridCol w:w="3240"/>
        <w:gridCol w:w="900"/>
        <w:gridCol w:w="1260"/>
      </w:tblGrid>
      <w:tr w:rsidR="00E64032" w:rsidRPr="006D0A83">
        <w:trPr>
          <w:trHeight w:val="250"/>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b/>
                <w:color w:val="000000"/>
                <w:sz w:val="20"/>
              </w:rPr>
              <w:t xml:space="preserve">Symptom or Behavior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ind w:right="42"/>
              <w:jc w:val="center"/>
              <w:rPr>
                <w:rFonts w:ascii="Calibri" w:eastAsia="Calibri" w:hAnsi="Calibri" w:cs="Calibri"/>
                <w:color w:val="000000"/>
              </w:rPr>
            </w:pPr>
            <w:r w:rsidRPr="006D0A83">
              <w:rPr>
                <w:rFonts w:ascii="Arial" w:eastAsia="Arial" w:hAnsi="Arial" w:cs="Arial"/>
                <w:b/>
                <w:color w:val="000000"/>
                <w:sz w:val="20"/>
              </w:rPr>
              <w:t>Past</w:t>
            </w:r>
            <w:r w:rsidRPr="006D0A83">
              <w:rPr>
                <w:rFonts w:ascii="Arial" w:eastAsia="Arial" w:hAnsi="Arial" w:cs="Arial"/>
                <w:color w:val="000000"/>
                <w:sz w:val="20"/>
              </w:rPr>
              <w:t xml:space="preserve"> </w:t>
            </w: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ind w:left="130"/>
              <w:rPr>
                <w:rFonts w:ascii="Calibri" w:eastAsia="Calibri" w:hAnsi="Calibri" w:cs="Calibri"/>
                <w:color w:val="000000"/>
              </w:rPr>
            </w:pPr>
            <w:r w:rsidRPr="006D0A83">
              <w:rPr>
                <w:rFonts w:ascii="Arial" w:eastAsia="Arial" w:hAnsi="Arial" w:cs="Arial"/>
                <w:b/>
                <w:color w:val="000000"/>
                <w:sz w:val="20"/>
              </w:rPr>
              <w:t>Now</w:t>
            </w:r>
            <w:r w:rsidRPr="006D0A83">
              <w:rPr>
                <w:rFonts w:ascii="Arial" w:eastAsia="Arial" w:hAnsi="Arial" w:cs="Arial"/>
                <w:color w:val="000000"/>
                <w:sz w:val="20"/>
              </w:rPr>
              <w:t xml:space="preserve"> </w:t>
            </w:r>
          </w:p>
        </w:tc>
        <w:tc>
          <w:tcPr>
            <w:tcW w:w="200" w:type="dxa"/>
            <w:vMerge w:val="restart"/>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b/>
                <w:color w:val="000000"/>
                <w:sz w:val="20"/>
              </w:rPr>
              <w:t xml:space="preserve">Symptom or Behavior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ind w:right="42"/>
              <w:jc w:val="center"/>
              <w:rPr>
                <w:rFonts w:ascii="Calibri" w:eastAsia="Calibri" w:hAnsi="Calibri" w:cs="Calibri"/>
                <w:color w:val="000000"/>
              </w:rPr>
            </w:pPr>
            <w:r w:rsidRPr="006D0A83">
              <w:rPr>
                <w:rFonts w:ascii="Arial" w:eastAsia="Arial" w:hAnsi="Arial" w:cs="Arial"/>
                <w:b/>
                <w:color w:val="000000"/>
                <w:sz w:val="20"/>
              </w:rPr>
              <w:t>Past</w:t>
            </w:r>
            <w:r w:rsidRPr="006D0A83">
              <w:rPr>
                <w:rFonts w:ascii="Arial" w:eastAsia="Arial" w:hAnsi="Arial" w:cs="Arial"/>
                <w:color w:val="000000"/>
                <w:sz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ind w:left="130"/>
              <w:rPr>
                <w:rFonts w:ascii="Calibri" w:eastAsia="Calibri" w:hAnsi="Calibri" w:cs="Calibri"/>
                <w:color w:val="000000"/>
              </w:rPr>
            </w:pPr>
            <w:r w:rsidRPr="006D0A83">
              <w:rPr>
                <w:rFonts w:ascii="Arial" w:eastAsia="Arial" w:hAnsi="Arial" w:cs="Arial"/>
                <w:b/>
                <w:color w:val="000000"/>
                <w:sz w:val="20"/>
              </w:rPr>
              <w:t>Now</w:t>
            </w:r>
            <w:r w:rsidRPr="006D0A83">
              <w:rPr>
                <w:rFonts w:ascii="Arial" w:eastAsia="Arial" w:hAnsi="Arial" w:cs="Arial"/>
                <w:color w:val="000000"/>
                <w:sz w:val="20"/>
              </w:rPr>
              <w:t xml:space="preserve"> </w:t>
            </w:r>
          </w:p>
        </w:tc>
      </w:tr>
      <w:tr w:rsidR="00E64032" w:rsidRPr="006D0A83">
        <w:trPr>
          <w:trHeight w:val="295"/>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Homelessness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Suicidal gesture/ attempts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8"/>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Avoiding others or isolating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Suicide statements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5"/>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Afraid to leave home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4" w:space="0" w:color="auto"/>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Giving away belongings </w:t>
            </w:r>
          </w:p>
        </w:tc>
        <w:tc>
          <w:tcPr>
            <w:tcW w:w="900" w:type="dxa"/>
            <w:tcBorders>
              <w:top w:val="single" w:sz="8" w:space="0" w:color="000000"/>
              <w:left w:val="single" w:sz="8" w:space="0" w:color="000000"/>
              <w:bottom w:val="single" w:sz="4" w:space="0" w:color="auto"/>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405"/>
        </w:trPr>
        <w:tc>
          <w:tcPr>
            <w:tcW w:w="3060" w:type="dxa"/>
            <w:vMerge w:val="restart"/>
            <w:tcBorders>
              <w:top w:val="single" w:sz="8" w:space="0" w:color="000000"/>
              <w:left w:val="single" w:sz="8" w:space="0" w:color="000000"/>
              <w:right w:val="single" w:sz="8" w:space="0" w:color="000000"/>
            </w:tcBorders>
          </w:tcPr>
          <w:p w:rsidR="00E64032" w:rsidRPr="006D0A83" w:rsidRDefault="00E64032" w:rsidP="004A75ED">
            <w:pPr>
              <w:rPr>
                <w:rFonts w:ascii="Calibri" w:eastAsia="Calibri" w:hAnsi="Calibri" w:cs="Calibri"/>
                <w:color w:val="000000"/>
              </w:rPr>
            </w:pPr>
            <w:r>
              <w:rPr>
                <w:rFonts w:ascii="Calibri" w:eastAsia="Calibri" w:hAnsi="Calibri" w:cs="Calibri"/>
                <w:color w:val="000000"/>
              </w:rPr>
              <w:t>Running away from home</w:t>
            </w:r>
          </w:p>
        </w:tc>
        <w:tc>
          <w:tcPr>
            <w:tcW w:w="900" w:type="dxa"/>
            <w:vMerge w:val="restart"/>
            <w:tcBorders>
              <w:top w:val="single" w:sz="8" w:space="0" w:color="000000"/>
              <w:left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vMerge w:val="restart"/>
            <w:tcBorders>
              <w:top w:val="single" w:sz="8" w:space="0" w:color="000000"/>
              <w:left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4" w:space="0" w:color="auto"/>
              <w:right w:val="single" w:sz="8" w:space="0" w:color="000000"/>
            </w:tcBorders>
          </w:tcPr>
          <w:p w:rsidR="00E64032" w:rsidRPr="00E64032" w:rsidRDefault="00E64032" w:rsidP="004A75ED">
            <w:pPr>
              <w:rPr>
                <w:rFonts w:ascii="Arial" w:eastAsia="Arial" w:hAnsi="Arial" w:cs="Arial"/>
                <w:color w:val="000000"/>
                <w:sz w:val="20"/>
              </w:rPr>
            </w:pPr>
            <w:r w:rsidRPr="006D0A83">
              <w:rPr>
                <w:rFonts w:ascii="Arial" w:eastAsia="Arial" w:hAnsi="Arial" w:cs="Arial"/>
                <w:color w:val="000000"/>
                <w:sz w:val="20"/>
              </w:rPr>
              <w:t xml:space="preserve">Stopping medication </w:t>
            </w:r>
          </w:p>
        </w:tc>
        <w:tc>
          <w:tcPr>
            <w:tcW w:w="900" w:type="dxa"/>
            <w:tcBorders>
              <w:top w:val="single" w:sz="8" w:space="0" w:color="000000"/>
              <w:left w:val="single" w:sz="8" w:space="0" w:color="000000"/>
              <w:bottom w:val="single" w:sz="4" w:space="0" w:color="auto"/>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4" w:space="0" w:color="auto"/>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360"/>
        </w:trPr>
        <w:tc>
          <w:tcPr>
            <w:tcW w:w="3060" w:type="dxa"/>
            <w:vMerge/>
            <w:tcBorders>
              <w:left w:val="single" w:sz="8" w:space="0" w:color="000000"/>
              <w:bottom w:val="single" w:sz="8" w:space="0" w:color="000000"/>
              <w:right w:val="single" w:sz="8" w:space="0" w:color="000000"/>
            </w:tcBorders>
          </w:tcPr>
          <w:p w:rsidR="00E64032" w:rsidRDefault="00E64032" w:rsidP="004A75ED">
            <w:pPr>
              <w:rPr>
                <w:rFonts w:ascii="Calibri" w:eastAsia="Calibri" w:hAnsi="Calibri" w:cs="Calibri"/>
                <w:color w:val="000000"/>
              </w:rPr>
            </w:pPr>
          </w:p>
        </w:tc>
        <w:tc>
          <w:tcPr>
            <w:tcW w:w="900" w:type="dxa"/>
            <w:vMerge/>
            <w:tcBorders>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vMerge/>
            <w:tcBorders>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4" w:space="0" w:color="auto"/>
              <w:left w:val="single" w:sz="8" w:space="0" w:color="000000"/>
              <w:bottom w:val="single" w:sz="8" w:space="0" w:color="000000"/>
              <w:right w:val="single" w:sz="8" w:space="0" w:color="000000"/>
            </w:tcBorders>
          </w:tcPr>
          <w:p w:rsidR="00E64032" w:rsidRPr="006D0A83" w:rsidRDefault="00E64032" w:rsidP="004A75ED">
            <w:pPr>
              <w:rPr>
                <w:rFonts w:ascii="Arial" w:eastAsia="Arial" w:hAnsi="Arial" w:cs="Arial"/>
                <w:color w:val="000000"/>
                <w:sz w:val="20"/>
              </w:rPr>
            </w:pPr>
            <w:r>
              <w:rPr>
                <w:rFonts w:ascii="Calibri" w:eastAsia="Calibri" w:hAnsi="Calibri" w:cs="Calibri"/>
                <w:color w:val="000000"/>
              </w:rPr>
              <w:t>Medication compliant</w:t>
            </w:r>
          </w:p>
        </w:tc>
        <w:tc>
          <w:tcPr>
            <w:tcW w:w="900" w:type="dxa"/>
            <w:tcBorders>
              <w:top w:val="single" w:sz="4" w:space="0" w:color="auto"/>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4" w:space="0" w:color="auto"/>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8"/>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Crying/Weepiness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Substance use/abuse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480"/>
        </w:trPr>
        <w:tc>
          <w:tcPr>
            <w:tcW w:w="3060" w:type="dxa"/>
            <w:tcBorders>
              <w:top w:val="single" w:sz="8" w:space="0" w:color="000000"/>
              <w:left w:val="single" w:sz="8" w:space="0" w:color="000000"/>
              <w:bottom w:val="single" w:sz="8" w:space="0" w:color="000000"/>
              <w:right w:val="single" w:sz="8" w:space="0" w:color="000000"/>
            </w:tcBorders>
            <w:vAlign w:val="center"/>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Lack of motivation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Taking more medication than prescri</w:t>
            </w:r>
            <w:r w:rsidR="00F64D26">
              <w:rPr>
                <w:rFonts w:ascii="Arial" w:eastAsia="Arial" w:hAnsi="Arial" w:cs="Arial"/>
                <w:color w:val="000000"/>
                <w:sz w:val="20"/>
              </w:rPr>
              <w:t>bed</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480"/>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Expres</w:t>
            </w:r>
            <w:r w:rsidR="00F64D26">
              <w:rPr>
                <w:rFonts w:ascii="Arial" w:eastAsia="Arial" w:hAnsi="Arial" w:cs="Arial"/>
                <w:color w:val="000000"/>
                <w:sz w:val="20"/>
              </w:rPr>
              <w:t xml:space="preserve">sing feelings of worthlessness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Irrational thought patterns (not making sense)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5"/>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Anxious and fearful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Hearing voices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5"/>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Talking too much, too fast, too loud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Poor hygiene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8"/>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Spending too much money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Cutting self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5"/>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Impulsive behavior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Harming self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480"/>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Laughing inappropriately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Failing</w:t>
            </w:r>
            <w:r w:rsidR="00F64D26">
              <w:rPr>
                <w:rFonts w:ascii="Arial" w:eastAsia="Arial" w:hAnsi="Arial" w:cs="Arial"/>
                <w:color w:val="000000"/>
                <w:sz w:val="20"/>
              </w:rPr>
              <w:t xml:space="preserve"> to go to doctor’s appointments</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5"/>
        </w:trPr>
        <w:tc>
          <w:tcPr>
            <w:tcW w:w="3060" w:type="dxa"/>
            <w:tcBorders>
              <w:top w:val="single" w:sz="8" w:space="0" w:color="000000"/>
              <w:left w:val="single" w:sz="8" w:space="0" w:color="000000"/>
              <w:bottom w:val="single" w:sz="8" w:space="0" w:color="000000"/>
              <w:right w:val="single" w:sz="8" w:space="0" w:color="000000"/>
            </w:tcBorders>
          </w:tcPr>
          <w:p w:rsidR="00E64032" w:rsidRDefault="00E64032" w:rsidP="004A75ED">
            <w:pPr>
              <w:rPr>
                <w:rFonts w:ascii="Arial" w:eastAsia="Arial" w:hAnsi="Arial" w:cs="Arial"/>
                <w:color w:val="000000"/>
                <w:sz w:val="20"/>
              </w:rPr>
            </w:pPr>
            <w:r>
              <w:rPr>
                <w:rFonts w:ascii="Arial" w:eastAsia="Arial" w:hAnsi="Arial" w:cs="Arial"/>
                <w:color w:val="000000"/>
                <w:sz w:val="20"/>
              </w:rPr>
              <w:t>Increased irritability or negativity</w:t>
            </w:r>
          </w:p>
          <w:p w:rsidR="00E64032" w:rsidRPr="006D0A83" w:rsidRDefault="00E64032" w:rsidP="004A75ED">
            <w:pPr>
              <w:rPr>
                <w:rFonts w:ascii="Calibri" w:eastAsia="Calibri" w:hAnsi="Calibri" w:cs="Calibri"/>
                <w:color w:val="000000"/>
              </w:rPr>
            </w:pP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F64D26" w:rsidP="004A75ED">
            <w:pPr>
              <w:rPr>
                <w:rFonts w:ascii="Calibri" w:eastAsia="Calibri" w:hAnsi="Calibri" w:cs="Calibri"/>
                <w:color w:val="000000"/>
              </w:rPr>
            </w:pPr>
            <w:r>
              <w:rPr>
                <w:rFonts w:ascii="Arial" w:eastAsia="Arial" w:hAnsi="Arial" w:cs="Arial"/>
                <w:color w:val="000000"/>
                <w:sz w:val="20"/>
              </w:rPr>
              <w:t>Sexual harassing/</w:t>
            </w:r>
            <w:r w:rsidR="00E64032" w:rsidRPr="006D0A83">
              <w:rPr>
                <w:rFonts w:ascii="Arial" w:eastAsia="Arial" w:hAnsi="Arial" w:cs="Arial"/>
                <w:color w:val="000000"/>
                <w:sz w:val="20"/>
              </w:rPr>
              <w:t xml:space="preserve">preoccupation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8"/>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Sleeping too much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Fire setting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5"/>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Not sleeping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Aggressive behavior (fighting)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5"/>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Not eating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Destruction of property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8"/>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Repetitive behaviors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Making threats of violence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5"/>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Forgetfulness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Pr>
                <w:rFonts w:ascii="Calibri" w:eastAsia="Calibri" w:hAnsi="Calibri" w:cs="Calibri"/>
                <w:color w:val="000000"/>
              </w:rPr>
              <w:t>Access to weapons</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8"/>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Not paying bills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bl>
    <w:p w:rsidR="00E64032" w:rsidRDefault="00E64032" w:rsidP="00E64032">
      <w:pPr>
        <w:spacing w:after="56" w:line="260" w:lineRule="auto"/>
        <w:ind w:left="8" w:right="432" w:hanging="10"/>
        <w:rPr>
          <w:rFonts w:ascii="Arial" w:eastAsia="Arial" w:hAnsi="Arial" w:cs="Arial"/>
          <w:color w:val="000000"/>
          <w:sz w:val="21"/>
        </w:rPr>
      </w:pPr>
    </w:p>
    <w:p w:rsidR="00950A8D" w:rsidRDefault="00950A8D" w:rsidP="00E64032">
      <w:pPr>
        <w:rPr>
          <w:rStyle w:val="markedcontent"/>
          <w:rFonts w:cstheme="minorHAnsi"/>
        </w:rPr>
      </w:pPr>
      <w:bookmarkStart w:id="0" w:name="_Hlk95912334"/>
    </w:p>
    <w:p w:rsidR="00E64032" w:rsidRDefault="00E64032" w:rsidP="00E64032">
      <w:pPr>
        <w:rPr>
          <w:rStyle w:val="markedcontent"/>
        </w:rPr>
      </w:pPr>
      <w:r w:rsidRPr="00995E13">
        <w:rPr>
          <w:rStyle w:val="markedcontent"/>
          <w:rFonts w:cstheme="minorHAnsi"/>
        </w:rPr>
        <w:lastRenderedPageBreak/>
        <w:t xml:space="preserve">Wellness Recovery Plan or </w:t>
      </w:r>
      <w:r w:rsidR="008E4DD5">
        <w:rPr>
          <w:rStyle w:val="markedcontent"/>
          <w:rFonts w:cstheme="minorHAnsi"/>
        </w:rPr>
        <w:t xml:space="preserve">Psychiatric and/or Medical </w:t>
      </w:r>
      <w:r w:rsidR="005F6C5B">
        <w:rPr>
          <w:rStyle w:val="markedcontent"/>
          <w:rFonts w:cstheme="minorHAnsi"/>
        </w:rPr>
        <w:t xml:space="preserve">Advanced </w:t>
      </w:r>
      <w:r w:rsidRPr="00995E13">
        <w:rPr>
          <w:rStyle w:val="markedcontent"/>
          <w:rFonts w:cstheme="minorHAnsi"/>
        </w:rPr>
        <w:t>Directive:</w:t>
      </w:r>
      <w:r>
        <w:rPr>
          <w:rStyle w:val="markedcontent"/>
          <w:rFonts w:cstheme="minorHAnsi"/>
        </w:rPr>
        <w:t xml:space="preserve">           </w:t>
      </w:r>
      <w:r w:rsidR="008E4DD5">
        <w:rPr>
          <w:rStyle w:val="markedcontent"/>
          <w:rFonts w:cstheme="minorHAnsi"/>
        </w:rPr>
        <w:t xml:space="preserve">                </w:t>
      </w:r>
      <w:r>
        <w:rPr>
          <w:rStyle w:val="markedcontent"/>
          <w:rFonts w:cstheme="minorHAnsi"/>
        </w:rPr>
        <w:t xml:space="preserve">  If yes, please attach.</w:t>
      </w:r>
    </w:p>
    <w:bookmarkEnd w:id="0"/>
    <w:p w:rsidR="00E64032" w:rsidRDefault="00DA1777" w:rsidP="00E64032">
      <w:pPr>
        <w:rPr>
          <w:rStyle w:val="markedcontent"/>
        </w:rPr>
      </w:pPr>
      <w:r w:rsidRPr="00F64D26">
        <w:rPr>
          <w:rStyle w:val="markedcontent"/>
        </w:rPr>
        <w:t>Most recent neuropsychological evaluation or assessment:                   If yes, please attach.</w:t>
      </w:r>
      <w:r>
        <w:rPr>
          <w:rStyle w:val="markedcontent"/>
        </w:rPr>
        <w:t xml:space="preserve"> </w:t>
      </w:r>
    </w:p>
    <w:p w:rsidR="00E64032" w:rsidRPr="006657B4" w:rsidRDefault="00E64032" w:rsidP="00E64032">
      <w:pPr>
        <w:rPr>
          <w:rStyle w:val="markedcontent"/>
        </w:rPr>
      </w:pPr>
      <w:r w:rsidRPr="006657B4">
        <w:rPr>
          <w:rFonts w:cstheme="minorHAnsi"/>
          <w:b/>
          <w:bCs/>
          <w:sz w:val="28"/>
          <w:szCs w:val="28"/>
        </w:rPr>
        <w:t xml:space="preserve">Suggestions for </w:t>
      </w:r>
      <w:r>
        <w:rPr>
          <w:rFonts w:cstheme="minorHAnsi"/>
          <w:b/>
          <w:bCs/>
          <w:sz w:val="28"/>
          <w:szCs w:val="28"/>
        </w:rPr>
        <w:t>W</w:t>
      </w:r>
      <w:r w:rsidRPr="006657B4">
        <w:rPr>
          <w:rFonts w:cstheme="minorHAnsi"/>
          <w:b/>
          <w:bCs/>
          <w:sz w:val="28"/>
          <w:szCs w:val="28"/>
        </w:rPr>
        <w:t xml:space="preserve">orking with this </w:t>
      </w:r>
      <w:r>
        <w:rPr>
          <w:rFonts w:cstheme="minorHAnsi"/>
          <w:b/>
          <w:bCs/>
          <w:sz w:val="28"/>
          <w:szCs w:val="28"/>
        </w:rPr>
        <w:t>P</w:t>
      </w:r>
      <w:r w:rsidRPr="006657B4">
        <w:rPr>
          <w:rFonts w:cstheme="minorHAnsi"/>
          <w:b/>
          <w:bCs/>
          <w:sz w:val="28"/>
          <w:szCs w:val="28"/>
        </w:rPr>
        <w:t>erson</w:t>
      </w:r>
    </w:p>
    <w:p w:rsidR="00E64032" w:rsidRDefault="00E64032" w:rsidP="00E64032">
      <w:pPr>
        <w:pBdr>
          <w:top w:val="single" w:sz="4" w:space="1" w:color="auto"/>
          <w:left w:val="single" w:sz="4" w:space="4" w:color="auto"/>
          <w:bottom w:val="single" w:sz="4" w:space="1" w:color="auto"/>
          <w:right w:val="single" w:sz="4" w:space="4" w:color="auto"/>
        </w:pBdr>
        <w:rPr>
          <w:rStyle w:val="markedcontent"/>
        </w:rPr>
      </w:pPr>
      <w:r>
        <w:rPr>
          <w:rStyle w:val="markedcontent"/>
          <w:rFonts w:cstheme="minorHAnsi"/>
        </w:rPr>
        <w:t>Tools for gaining trust:</w:t>
      </w:r>
    </w:p>
    <w:p w:rsidR="00E64032" w:rsidRPr="00995E13" w:rsidRDefault="00E64032" w:rsidP="00E64032">
      <w:pPr>
        <w:pBdr>
          <w:top w:val="single" w:sz="4" w:space="1" w:color="auto"/>
          <w:left w:val="single" w:sz="4" w:space="4" w:color="auto"/>
          <w:bottom w:val="single" w:sz="4" w:space="1" w:color="auto"/>
          <w:right w:val="single" w:sz="4" w:space="4" w:color="auto"/>
        </w:pBdr>
        <w:rPr>
          <w:rStyle w:val="markedcontent"/>
        </w:rPr>
      </w:pPr>
    </w:p>
    <w:p w:rsidR="00E64032" w:rsidRDefault="00E64032" w:rsidP="00E64032">
      <w:pPr>
        <w:pBdr>
          <w:top w:val="single" w:sz="4" w:space="1" w:color="auto"/>
          <w:left w:val="single" w:sz="4" w:space="4" w:color="auto"/>
          <w:bottom w:val="single" w:sz="4" w:space="1" w:color="auto"/>
          <w:right w:val="single" w:sz="4" w:space="4" w:color="auto"/>
        </w:pBdr>
        <w:rPr>
          <w:rStyle w:val="markedcontent"/>
        </w:rPr>
      </w:pPr>
      <w:r w:rsidRPr="00995E13">
        <w:rPr>
          <w:rStyle w:val="markedcontent"/>
          <w:rFonts w:cstheme="minorHAnsi"/>
        </w:rPr>
        <w:t>Triggers:</w:t>
      </w:r>
    </w:p>
    <w:p w:rsidR="00E64032" w:rsidRPr="00995E13" w:rsidRDefault="00E64032" w:rsidP="00E64032">
      <w:pPr>
        <w:pBdr>
          <w:top w:val="single" w:sz="4" w:space="1" w:color="auto"/>
          <w:left w:val="single" w:sz="4" w:space="4" w:color="auto"/>
          <w:bottom w:val="single" w:sz="4" w:space="1" w:color="auto"/>
          <w:right w:val="single" w:sz="4" w:space="4" w:color="auto"/>
        </w:pBdr>
        <w:rPr>
          <w:rStyle w:val="markedcontent"/>
        </w:rPr>
      </w:pPr>
    </w:p>
    <w:p w:rsidR="00E64032" w:rsidRDefault="00E64032" w:rsidP="00E64032">
      <w:pPr>
        <w:pBdr>
          <w:top w:val="single" w:sz="4" w:space="1" w:color="auto"/>
          <w:left w:val="single" w:sz="4" w:space="4" w:color="auto"/>
          <w:bottom w:val="single" w:sz="4" w:space="1" w:color="auto"/>
          <w:right w:val="single" w:sz="4" w:space="4" w:color="auto"/>
        </w:pBdr>
        <w:rPr>
          <w:rStyle w:val="markedcontent"/>
        </w:rPr>
      </w:pPr>
      <w:r w:rsidRPr="00995E13">
        <w:rPr>
          <w:rStyle w:val="markedcontent"/>
          <w:rFonts w:cstheme="minorHAnsi"/>
        </w:rPr>
        <w:t>Calming:</w:t>
      </w:r>
    </w:p>
    <w:p w:rsidR="00FE3BF7" w:rsidRDefault="00FE3BF7" w:rsidP="00E64032">
      <w:pPr>
        <w:pBdr>
          <w:top w:val="single" w:sz="4" w:space="1" w:color="auto"/>
          <w:left w:val="single" w:sz="4" w:space="4" w:color="auto"/>
          <w:bottom w:val="single" w:sz="4" w:space="1" w:color="auto"/>
          <w:right w:val="single" w:sz="4" w:space="4" w:color="auto"/>
        </w:pBdr>
        <w:rPr>
          <w:rStyle w:val="markedcontent"/>
        </w:rPr>
      </w:pPr>
    </w:p>
    <w:p w:rsidR="00FE3BF7" w:rsidRDefault="00FE3BF7" w:rsidP="00E64032">
      <w:pPr>
        <w:pBdr>
          <w:top w:val="single" w:sz="4" w:space="1" w:color="auto"/>
          <w:left w:val="single" w:sz="4" w:space="4" w:color="auto"/>
          <w:bottom w:val="single" w:sz="4" w:space="1" w:color="auto"/>
          <w:right w:val="single" w:sz="4" w:space="4" w:color="auto"/>
        </w:pBdr>
        <w:rPr>
          <w:rStyle w:val="markedcontent"/>
        </w:rPr>
      </w:pPr>
      <w:r w:rsidRPr="00D00A9B">
        <w:rPr>
          <w:rStyle w:val="markedcontent"/>
          <w:rFonts w:cstheme="minorHAnsi"/>
        </w:rPr>
        <w:t>Strengths/enjoyment:</w:t>
      </w:r>
    </w:p>
    <w:p w:rsidR="00841F23" w:rsidRDefault="00DA1777" w:rsidP="00E64032">
      <w:pPr>
        <w:rPr>
          <w:rStyle w:val="markedcontent"/>
        </w:rPr>
      </w:pPr>
      <w:r>
        <w:rPr>
          <w:rStyle w:val="markedcontent"/>
        </w:rPr>
        <w:t>* Please complete</w:t>
      </w:r>
      <w:r w:rsidR="005F6C5B">
        <w:rPr>
          <w:rStyle w:val="markedcontent"/>
        </w:rPr>
        <w:t xml:space="preserve"> as much </w:t>
      </w:r>
      <w:r w:rsidR="00BF649D">
        <w:rPr>
          <w:rStyle w:val="markedcontent"/>
        </w:rPr>
        <w:t xml:space="preserve">information as you know &amp; use the space below for additional information. </w:t>
      </w:r>
    </w:p>
    <w:p w:rsidR="008E4DD5" w:rsidRDefault="008E4DD5" w:rsidP="00E64032">
      <w:pPr>
        <w:rPr>
          <w:rStyle w:val="markedcontent"/>
        </w:rPr>
      </w:pPr>
    </w:p>
    <w:p w:rsidR="00BF649D" w:rsidRDefault="00BF649D" w:rsidP="00E64032">
      <w:pPr>
        <w:rPr>
          <w:rStyle w:val="markedcontent"/>
          <w:b/>
          <w:sz w:val="28"/>
        </w:rPr>
      </w:pPr>
    </w:p>
    <w:p w:rsidR="00BF649D" w:rsidRDefault="00BF649D" w:rsidP="00E64032">
      <w:pPr>
        <w:rPr>
          <w:rStyle w:val="markedcontent"/>
          <w:b/>
          <w:sz w:val="28"/>
        </w:rPr>
      </w:pPr>
    </w:p>
    <w:p w:rsidR="00BF649D" w:rsidRDefault="00BF649D" w:rsidP="00E64032">
      <w:pPr>
        <w:rPr>
          <w:rStyle w:val="markedcontent"/>
          <w:b/>
          <w:sz w:val="28"/>
        </w:rPr>
      </w:pPr>
    </w:p>
    <w:p w:rsidR="00BF649D" w:rsidRDefault="00BF649D" w:rsidP="00E64032">
      <w:pPr>
        <w:rPr>
          <w:rStyle w:val="markedcontent"/>
          <w:b/>
          <w:sz w:val="28"/>
        </w:rPr>
      </w:pPr>
    </w:p>
    <w:p w:rsidR="00BF649D" w:rsidRDefault="00BF649D" w:rsidP="00E64032">
      <w:pPr>
        <w:rPr>
          <w:rStyle w:val="markedcontent"/>
          <w:b/>
          <w:sz w:val="28"/>
        </w:rPr>
      </w:pPr>
    </w:p>
    <w:p w:rsidR="00BF649D" w:rsidRDefault="00BF649D" w:rsidP="00E64032">
      <w:pPr>
        <w:rPr>
          <w:rStyle w:val="markedcontent"/>
          <w:b/>
          <w:sz w:val="28"/>
        </w:rPr>
      </w:pPr>
    </w:p>
    <w:p w:rsidR="00BF649D" w:rsidRDefault="00BF649D" w:rsidP="00E64032">
      <w:pPr>
        <w:rPr>
          <w:rStyle w:val="markedcontent"/>
          <w:b/>
          <w:sz w:val="28"/>
        </w:rPr>
      </w:pPr>
    </w:p>
    <w:p w:rsidR="00F64D26" w:rsidRDefault="00F64D26" w:rsidP="00E64032">
      <w:pPr>
        <w:rPr>
          <w:rStyle w:val="markedcontent"/>
          <w:b/>
          <w:sz w:val="28"/>
        </w:rPr>
      </w:pPr>
    </w:p>
    <w:p w:rsidR="008E4DD5" w:rsidRPr="008E4DD5" w:rsidRDefault="008E4DD5" w:rsidP="00E64032">
      <w:pPr>
        <w:rPr>
          <w:rStyle w:val="markedcontent"/>
        </w:rPr>
      </w:pPr>
      <w:r w:rsidRPr="008E4DD5">
        <w:rPr>
          <w:rStyle w:val="markedcontent"/>
          <w:b/>
          <w:sz w:val="28"/>
        </w:rPr>
        <w:t>Family Request</w:t>
      </w:r>
    </w:p>
    <w:p w:rsidR="008E4DD5" w:rsidRDefault="00913559" w:rsidP="00E64032">
      <w:pPr>
        <w:rPr>
          <w:rStyle w:val="markedcontent"/>
        </w:rPr>
      </w:pPr>
      <w:r w:rsidRPr="00A755FF">
        <w:rPr>
          <w:rStyle w:val="markedcontent"/>
          <w:b/>
          <w:bCs/>
          <w:sz w:val="24"/>
          <w:szCs w:val="24"/>
        </w:rPr>
        <w:t>yes</w:t>
      </w:r>
      <w:r>
        <w:rPr>
          <w:rStyle w:val="markedcontent"/>
        </w:rPr>
        <w:t>/</w:t>
      </w:r>
      <w:r w:rsidRPr="00A755FF">
        <w:rPr>
          <w:rStyle w:val="markedcontent"/>
          <w:b/>
          <w:bCs/>
          <w:sz w:val="24"/>
          <w:szCs w:val="24"/>
        </w:rPr>
        <w:t>no</w:t>
      </w:r>
      <w:r>
        <w:rPr>
          <w:rStyle w:val="markedcontent"/>
        </w:rPr>
        <w:t xml:space="preserve"> </w:t>
      </w:r>
      <w:r w:rsidR="00841F23">
        <w:rPr>
          <w:rStyle w:val="markedcontent"/>
        </w:rPr>
        <w:t xml:space="preserve"> </w:t>
      </w:r>
      <w:r>
        <w:rPr>
          <w:rStyle w:val="markedcontent"/>
        </w:rPr>
        <w:t xml:space="preserve"> Please ask the consumer to sign an authorization</w:t>
      </w:r>
      <w:r w:rsidR="009C7DBA">
        <w:rPr>
          <w:rStyle w:val="markedcontent"/>
        </w:rPr>
        <w:t xml:space="preserve"> permitting behavioral health</w:t>
      </w:r>
      <w:r w:rsidR="008E4DD5">
        <w:rPr>
          <w:rStyle w:val="markedcontent"/>
        </w:rPr>
        <w:t xml:space="preserve"> </w:t>
      </w:r>
      <w:r w:rsidR="009C7DBA">
        <w:rPr>
          <w:rStyle w:val="markedcontent"/>
        </w:rPr>
        <w:t>care provider team</w:t>
      </w:r>
      <w:r>
        <w:rPr>
          <w:rStyle w:val="markedcontent"/>
        </w:rPr>
        <w:t xml:space="preserve"> to communicate with me about his/her care. </w:t>
      </w:r>
    </w:p>
    <w:p w:rsidR="00E64032" w:rsidRPr="00FE3BF7" w:rsidRDefault="00A755FF" w:rsidP="00E64032">
      <w:r w:rsidRPr="00A755FF">
        <w:rPr>
          <w:rStyle w:val="markedcontent"/>
          <w:b/>
          <w:bCs/>
          <w:sz w:val="24"/>
          <w:szCs w:val="24"/>
        </w:rPr>
        <w:t>yes</w:t>
      </w:r>
      <w:r w:rsidR="008E4DD5">
        <w:rPr>
          <w:rStyle w:val="markedcontent"/>
        </w:rPr>
        <w:t>/</w:t>
      </w:r>
      <w:r w:rsidR="008E4DD5" w:rsidRPr="00A755FF">
        <w:rPr>
          <w:rStyle w:val="markedcontent"/>
          <w:b/>
          <w:bCs/>
          <w:sz w:val="24"/>
          <w:szCs w:val="24"/>
        </w:rPr>
        <w:t>no</w:t>
      </w:r>
      <w:r w:rsidR="008E4DD5">
        <w:rPr>
          <w:rStyle w:val="markedcontent"/>
        </w:rPr>
        <w:t xml:space="preserve">    Provided that the proper release has been signed, I wish to be contacted as soon as possible in case of emergency transfer or discharge. </w:t>
      </w:r>
    </w:p>
    <w:p w:rsidR="00E64032" w:rsidRDefault="00E64032" w:rsidP="00E64032">
      <w:pPr>
        <w:pBdr>
          <w:top w:val="single" w:sz="4" w:space="1" w:color="auto"/>
          <w:left w:val="single" w:sz="4" w:space="4" w:color="auto"/>
          <w:bottom w:val="single" w:sz="4" w:space="1" w:color="auto"/>
          <w:right w:val="single" w:sz="4" w:space="4" w:color="auto"/>
          <w:between w:val="single" w:sz="4" w:space="1" w:color="auto"/>
          <w:bar w:val="single" w:sz="4" w:color="auto"/>
        </w:pBdr>
        <w:rPr>
          <w:rStyle w:val="markedcontent"/>
        </w:rPr>
      </w:pPr>
      <w:r w:rsidRPr="00995E13">
        <w:rPr>
          <w:rStyle w:val="markedcontent"/>
          <w:rFonts w:cstheme="minorHAnsi"/>
        </w:rPr>
        <w:t xml:space="preserve">Person Submitting this form:          </w:t>
      </w:r>
      <w:r w:rsidRPr="00995E13">
        <w:rPr>
          <w:rStyle w:val="markedcontent"/>
          <w:rFonts w:cstheme="minorHAnsi"/>
        </w:rPr>
        <w:tab/>
      </w:r>
      <w:r w:rsidRPr="00995E13">
        <w:rPr>
          <w:rStyle w:val="markedcontent"/>
          <w:rFonts w:cstheme="minorHAnsi"/>
        </w:rPr>
        <w:tab/>
        <w:t xml:space="preserve">Contact information:           </w:t>
      </w:r>
      <w:r>
        <w:rPr>
          <w:rStyle w:val="markedcontent"/>
          <w:rFonts w:cstheme="minorHAnsi"/>
        </w:rPr>
        <w:t xml:space="preserve">                                                     </w:t>
      </w:r>
      <w:r w:rsidRPr="00995E13">
        <w:rPr>
          <w:rStyle w:val="markedcontent"/>
          <w:rFonts w:cstheme="minorHAnsi"/>
        </w:rPr>
        <w:t xml:space="preserve"> </w:t>
      </w:r>
    </w:p>
    <w:p w:rsidR="005E5C8D" w:rsidRDefault="00E64032" w:rsidP="00E64032">
      <w:pPr>
        <w:pBdr>
          <w:top w:val="single" w:sz="4" w:space="1" w:color="auto"/>
          <w:left w:val="single" w:sz="4" w:space="4" w:color="auto"/>
          <w:bottom w:val="single" w:sz="4" w:space="1" w:color="auto"/>
          <w:right w:val="single" w:sz="4" w:space="4" w:color="auto"/>
          <w:between w:val="single" w:sz="4" w:space="1" w:color="auto"/>
          <w:bar w:val="single" w:sz="4" w:color="auto"/>
        </w:pBdr>
        <w:rPr>
          <w:rStyle w:val="markedcontent"/>
        </w:rPr>
      </w:pPr>
      <w:r w:rsidRPr="00995E13">
        <w:rPr>
          <w:rStyle w:val="markedcontent"/>
          <w:rFonts w:cstheme="minorHAnsi"/>
        </w:rPr>
        <w:t xml:space="preserve">Relationship to </w:t>
      </w:r>
      <w:r>
        <w:rPr>
          <w:rStyle w:val="markedcontent"/>
          <w:rFonts w:cstheme="minorHAnsi"/>
        </w:rPr>
        <w:t>individual:</w:t>
      </w:r>
      <w:r w:rsidRPr="00995E13">
        <w:rPr>
          <w:rStyle w:val="markedcontent"/>
          <w:rFonts w:cstheme="minorHAnsi"/>
        </w:rPr>
        <w:t xml:space="preserve">       </w:t>
      </w:r>
      <w:r>
        <w:rPr>
          <w:rStyle w:val="markedcontent"/>
          <w:rFonts w:cstheme="minorHAnsi"/>
        </w:rPr>
        <w:t xml:space="preserve">                              </w:t>
      </w:r>
      <w:r w:rsidR="00A755FF">
        <w:rPr>
          <w:rStyle w:val="markedcontent"/>
          <w:rFonts w:cstheme="minorHAnsi"/>
        </w:rPr>
        <w:t xml:space="preserve">   </w:t>
      </w:r>
      <w:r>
        <w:rPr>
          <w:rStyle w:val="markedcontent"/>
          <w:rFonts w:cstheme="minorHAnsi"/>
        </w:rPr>
        <w:t>Signature:                                                    Date:</w:t>
      </w:r>
    </w:p>
    <w:p w:rsidR="005E5C8D" w:rsidRPr="008E4DD5" w:rsidRDefault="005E5C8D" w:rsidP="005E5C8D">
      <w:pPr>
        <w:pStyle w:val="NormalWeb"/>
        <w:spacing w:before="2" w:after="2"/>
        <w:rPr>
          <w:rFonts w:ascii="Arial" w:hAnsi="Arial"/>
          <w:i/>
          <w:iCs/>
          <w:sz w:val="24"/>
          <w:szCs w:val="18"/>
        </w:rPr>
      </w:pPr>
      <w:r w:rsidRPr="00D00A9B">
        <w:rPr>
          <w:rFonts w:ascii="Arial" w:hAnsi="Arial"/>
          <w:i/>
          <w:iCs/>
          <w:sz w:val="24"/>
          <w:szCs w:val="18"/>
        </w:rPr>
        <w:t>A person “shall be liable in a civil action for intentionally giving any statement that he or she knows to be false” {Welfare &amp; Institutions Code, Section 515</w:t>
      </w:r>
      <w:r w:rsidR="00841F23" w:rsidRPr="00D00A9B">
        <w:rPr>
          <w:rFonts w:ascii="Arial" w:hAnsi="Arial"/>
          <w:i/>
          <w:iCs/>
          <w:sz w:val="24"/>
          <w:szCs w:val="18"/>
        </w:rPr>
        <w:t>0</w:t>
      </w:r>
      <w:r w:rsidRPr="00D00A9B">
        <w:rPr>
          <w:rFonts w:ascii="Arial" w:hAnsi="Arial"/>
          <w:i/>
          <w:iCs/>
          <w:sz w:val="24"/>
          <w:szCs w:val="18"/>
        </w:rPr>
        <w:t>.05(c)}</w:t>
      </w:r>
      <w:r w:rsidRPr="008E4DD5">
        <w:rPr>
          <w:rFonts w:ascii="Arial" w:hAnsi="Arial"/>
          <w:i/>
          <w:iCs/>
          <w:sz w:val="24"/>
          <w:szCs w:val="18"/>
        </w:rPr>
        <w:t xml:space="preserve"> </w:t>
      </w:r>
    </w:p>
    <w:p w:rsidR="005E5C8D" w:rsidRPr="00841F23" w:rsidRDefault="005E5C8D" w:rsidP="005E5C8D">
      <w:pPr>
        <w:pStyle w:val="NormalWeb"/>
        <w:spacing w:before="2" w:after="2"/>
        <w:rPr>
          <w:rFonts w:ascii="Arial" w:hAnsi="Arial"/>
          <w:i/>
          <w:iCs/>
          <w:sz w:val="28"/>
          <w:szCs w:val="18"/>
        </w:rPr>
      </w:pPr>
    </w:p>
    <w:p w:rsidR="00F64D26" w:rsidRDefault="00F64D26" w:rsidP="00EA1301">
      <w:pPr>
        <w:rPr>
          <w:rFonts w:ascii="Arial" w:hAnsi="Arial"/>
          <w:b/>
        </w:rPr>
      </w:pPr>
    </w:p>
    <w:p w:rsidR="00EA1301" w:rsidRPr="00E57F7D" w:rsidRDefault="00EA1301" w:rsidP="00EA1301">
      <w:pPr>
        <w:rPr>
          <w:rFonts w:ascii="Arial" w:hAnsi="Arial"/>
          <w:b/>
        </w:rPr>
      </w:pPr>
      <w:r w:rsidRPr="00E57F7D">
        <w:rPr>
          <w:rFonts w:ascii="Arial" w:hAnsi="Arial"/>
          <w:b/>
        </w:rPr>
        <w:lastRenderedPageBreak/>
        <w:t xml:space="preserve">The Intent of California AB 1424 </w:t>
      </w:r>
    </w:p>
    <w:p w:rsidR="00EA1301" w:rsidRPr="00E57F7D" w:rsidRDefault="00EA1301" w:rsidP="00EA1301">
      <w:pPr>
        <w:widowControl w:val="0"/>
        <w:autoSpaceDE w:val="0"/>
        <w:autoSpaceDN w:val="0"/>
        <w:adjustRightInd w:val="0"/>
        <w:rPr>
          <w:rFonts w:ascii="Arial" w:hAnsi="Arial" w:cs="Times New Roman"/>
          <w:szCs w:val="20"/>
        </w:rPr>
      </w:pPr>
      <w:r w:rsidRPr="00E57F7D">
        <w:rPr>
          <w:rFonts w:ascii="Arial" w:hAnsi="Arial" w:cs="Times New Roman"/>
          <w:szCs w:val="20"/>
        </w:rPr>
        <w:t>On October 4, 2001 Assembly Bill 1424 (Thomson-Yolo D) was signed by the Governor and chaptered into law. The law became effective Jan. 1, 2002. AB 1424 modifies the LPS Act (Lanterman-Petris-Short Act), which governs involuntary treatment for people with mental health disorder in California. The legislative intent of the bill is “that the Lanterman-Petris-Short Act system procedures be clarified to ensure that families are a part of the system response, subject to the rules of evidence and court procedures.”</w:t>
      </w:r>
    </w:p>
    <w:p w:rsidR="00EA1301" w:rsidRPr="00EA1301" w:rsidRDefault="00EA1301" w:rsidP="00EA1301">
      <w:pPr>
        <w:widowControl w:val="0"/>
        <w:autoSpaceDE w:val="0"/>
        <w:autoSpaceDN w:val="0"/>
        <w:adjustRightInd w:val="0"/>
        <w:rPr>
          <w:rFonts w:ascii="Arial" w:hAnsi="Arial" w:cs="Times New Roman"/>
          <w:szCs w:val="20"/>
          <w:u w:val="single"/>
        </w:rPr>
      </w:pPr>
      <w:r w:rsidRPr="00E57F7D">
        <w:rPr>
          <w:rFonts w:ascii="Arial" w:hAnsi="Arial" w:cs="Times New Roman"/>
          <w:szCs w:val="20"/>
        </w:rPr>
        <w:t xml:space="preserve">Upon the signing of AB 1424, several Welfare &amp; Institutions Codes were amended to permit relevant information about the historical course of a person’s mental health disorder from any source to be considered at all stages of the involuntary hospitalization process. For example, Welfare &amp; Institutions Code Section 5150.05 states that, pursuant to Section 5150, any person who is authorized to take that person, or cause that person to be taken, into custody pursuant to that section </w:t>
      </w:r>
      <w:r w:rsidRPr="00E57F7D">
        <w:rPr>
          <w:rFonts w:ascii="Arial" w:hAnsi="Arial" w:cs="Times New Roman"/>
          <w:szCs w:val="20"/>
          <w:u w:val="single"/>
        </w:rPr>
        <w:t>shall consider available relevant information about the historical course of the person’s mental disorder if the authorized person determines that the information has a reasonable bearing on the determination as to whether the person is a danger to others, or to himself or herself, or is gravely disabled as a result of the mental disorder.</w:t>
      </w:r>
    </w:p>
    <w:p w:rsidR="00EA1301" w:rsidRPr="00E57F7D" w:rsidRDefault="00EA1301" w:rsidP="00EA1301">
      <w:pPr>
        <w:pStyle w:val="NormalWeb"/>
        <w:spacing w:beforeLines="0" w:afterLines="0"/>
        <w:rPr>
          <w:rFonts w:ascii="Arial" w:hAnsi="Arial"/>
          <w:b/>
          <w:bCs/>
          <w:color w:val="111111"/>
          <w:spacing w:val="-2"/>
          <w:sz w:val="22"/>
          <w:szCs w:val="22"/>
        </w:rPr>
      </w:pPr>
      <w:r w:rsidRPr="00E57F7D">
        <w:rPr>
          <w:rFonts w:ascii="Arial" w:hAnsi="Arial"/>
          <w:b/>
          <w:bCs/>
          <w:color w:val="111111"/>
          <w:spacing w:val="-2"/>
          <w:sz w:val="22"/>
          <w:szCs w:val="22"/>
        </w:rPr>
        <w:t xml:space="preserve">Communication with Mental Health Providers about Adult Mental Health Consumers </w:t>
      </w:r>
    </w:p>
    <w:p w:rsidR="00EA1301" w:rsidRPr="00E57F7D" w:rsidRDefault="00EA1301" w:rsidP="00EA1301">
      <w:pPr>
        <w:pStyle w:val="NormalWeb"/>
        <w:spacing w:beforeLines="0" w:afterLines="0"/>
        <w:rPr>
          <w:rFonts w:ascii="Arial" w:hAnsi="Arial"/>
          <w:bCs/>
          <w:color w:val="111111"/>
          <w:spacing w:val="-2"/>
          <w:sz w:val="22"/>
          <w:szCs w:val="22"/>
        </w:rPr>
      </w:pPr>
      <w:r w:rsidRPr="00E57F7D">
        <w:rPr>
          <w:rFonts w:ascii="Arial" w:hAnsi="Arial"/>
          <w:bCs/>
          <w:color w:val="111111"/>
          <w:spacing w:val="-2"/>
          <w:sz w:val="22"/>
          <w:szCs w:val="22"/>
        </w:rPr>
        <w:t xml:space="preserve">Under California and federal law, consumers have the right to view their charts. </w:t>
      </w:r>
    </w:p>
    <w:p w:rsidR="00D00A9B" w:rsidRDefault="00EA1301" w:rsidP="00D00A9B">
      <w:pPr>
        <w:rPr>
          <w:rStyle w:val="markedcontent"/>
        </w:rPr>
      </w:pPr>
      <w:r w:rsidRPr="00E57F7D">
        <w:rPr>
          <w:rFonts w:ascii="Arial" w:hAnsi="Arial"/>
          <w:bCs/>
          <w:color w:val="111111"/>
          <w:spacing w:val="-2"/>
        </w:rPr>
        <w:t>The family information is designed to give family members and concerned individuals a way to share the client’s behavioral health history with hospital or outpatient treatment providers and emergency responders. Family members and concerned individuals completing this form also have the right to withdraw consent for the release of the information they provide. Upon withdrawal, the information will be treated as confidential, as outlined in</w:t>
      </w:r>
      <w:r w:rsidRPr="00E57F7D">
        <w:rPr>
          <w:rStyle w:val="apple-converted-space"/>
          <w:rFonts w:ascii="Arial" w:hAnsi="Arial"/>
          <w:bCs/>
          <w:color w:val="111111"/>
          <w:spacing w:val="-2"/>
        </w:rPr>
        <w:t> </w:t>
      </w:r>
      <w:r w:rsidRPr="00E57F7D">
        <w:rPr>
          <w:rFonts w:ascii="Arial" w:hAnsi="Arial"/>
          <w:bCs/>
          <w:color w:val="111111"/>
          <w:spacing w:val="-2"/>
        </w:rPr>
        <w:t>Welfare and Institutions Code Section 5328.</w:t>
      </w:r>
      <w:r w:rsidR="009C7DBA">
        <w:rPr>
          <w:rFonts w:ascii="Arial" w:hAnsi="Arial"/>
          <w:bCs/>
          <w:color w:val="111111"/>
          <w:spacing w:val="-2"/>
        </w:rPr>
        <w:t xml:space="preserve"> </w:t>
      </w:r>
      <w:r w:rsidR="00D00A9B">
        <w:rPr>
          <w:rFonts w:ascii="Arial" w:hAnsi="Arial"/>
          <w:bCs/>
          <w:color w:val="111111"/>
          <w:spacing w:val="-2"/>
        </w:rPr>
        <w:t xml:space="preserve">The treatment facility is NOT compelled </w:t>
      </w:r>
      <w:r w:rsidR="00D208FE">
        <w:rPr>
          <w:rFonts w:ascii="Arial" w:hAnsi="Arial"/>
          <w:bCs/>
          <w:color w:val="111111"/>
          <w:spacing w:val="-2"/>
        </w:rPr>
        <w:t xml:space="preserve">to release </w:t>
      </w:r>
      <w:r w:rsidR="00D00A9B">
        <w:rPr>
          <w:rFonts w:ascii="Arial" w:hAnsi="Arial"/>
          <w:bCs/>
          <w:color w:val="111111"/>
          <w:spacing w:val="-2"/>
        </w:rPr>
        <w:t xml:space="preserve">any information that originally came in, in confidence, from a family member. </w:t>
      </w:r>
      <w:r w:rsidR="00D208FE">
        <w:rPr>
          <w:rFonts w:ascii="Arial" w:hAnsi="Arial"/>
          <w:bCs/>
          <w:color w:val="111111"/>
          <w:spacing w:val="-2"/>
        </w:rPr>
        <w:t>[{</w:t>
      </w:r>
      <w:r w:rsidR="00D208FE" w:rsidRPr="00E57F7D">
        <w:rPr>
          <w:rFonts w:ascii="Arial" w:hAnsi="Arial"/>
          <w:bCs/>
          <w:color w:val="111111"/>
          <w:spacing w:val="-2"/>
        </w:rPr>
        <w:t>Welfare and Institutions Code Section 5328</w:t>
      </w:r>
      <w:r w:rsidR="00D208FE">
        <w:rPr>
          <w:rFonts w:ascii="Arial" w:hAnsi="Arial"/>
          <w:bCs/>
          <w:color w:val="111111"/>
          <w:spacing w:val="-2"/>
        </w:rPr>
        <w:t>(a)(2)]</w:t>
      </w:r>
    </w:p>
    <w:p w:rsidR="00EA1301" w:rsidRPr="00D208FE" w:rsidRDefault="00EA1301" w:rsidP="00D208FE">
      <w:pPr>
        <w:pStyle w:val="NormalWeb"/>
        <w:spacing w:beforeLines="0" w:afterLines="0"/>
        <w:rPr>
          <w:rFonts w:ascii="Arial" w:hAnsi="Arial"/>
          <w:bCs/>
          <w:color w:val="111111"/>
          <w:spacing w:val="-2"/>
          <w:sz w:val="22"/>
          <w:szCs w:val="22"/>
        </w:rPr>
      </w:pPr>
      <w:r w:rsidRPr="00D208FE">
        <w:rPr>
          <w:rFonts w:ascii="Arial" w:hAnsi="Arial"/>
          <w:sz w:val="22"/>
        </w:rPr>
        <w:t>Treatment providers are encouraged at every level of care to seek authorization from the consumer, so that family members will be involved and informed in their care, and have a special authorization form expressly designed to facilitate communication between treatment teams and family members. Please note how laws concerning confidentiality affect communications between families and mental hea</w:t>
      </w:r>
      <w:r w:rsidR="00950A8D">
        <w:rPr>
          <w:rFonts w:ascii="Arial" w:hAnsi="Arial"/>
          <w:sz w:val="22"/>
        </w:rPr>
        <w:t>l</w:t>
      </w:r>
      <w:r w:rsidRPr="00D208FE">
        <w:rPr>
          <w:rFonts w:ascii="Arial" w:hAnsi="Arial"/>
          <w:sz w:val="22"/>
        </w:rPr>
        <w:t>th providers concerning mental health consumers aged 18 or older:</w:t>
      </w:r>
    </w:p>
    <w:p w:rsidR="00EA1301" w:rsidRPr="00E57F7D" w:rsidRDefault="00EA1301" w:rsidP="00EA1301">
      <w:pPr>
        <w:widowControl w:val="0"/>
        <w:autoSpaceDE w:val="0"/>
        <w:autoSpaceDN w:val="0"/>
        <w:adjustRightInd w:val="0"/>
        <w:rPr>
          <w:rFonts w:ascii="Arial" w:hAnsi="Arial" w:cs="Times New Roman"/>
          <w:szCs w:val="20"/>
        </w:rPr>
      </w:pPr>
      <w:r w:rsidRPr="00E57F7D">
        <w:rPr>
          <w:rFonts w:ascii="Arial" w:hAnsi="Arial" w:cs="Times New Roman"/>
          <w:szCs w:val="20"/>
        </w:rPr>
        <w:t>a. Outpatient Services</w:t>
      </w:r>
    </w:p>
    <w:p w:rsidR="00EA1301" w:rsidRPr="00E57F7D" w:rsidRDefault="00EA1301" w:rsidP="00EA1301">
      <w:pPr>
        <w:widowControl w:val="0"/>
        <w:autoSpaceDE w:val="0"/>
        <w:autoSpaceDN w:val="0"/>
        <w:adjustRightInd w:val="0"/>
        <w:rPr>
          <w:rFonts w:ascii="Arial" w:hAnsi="Arial" w:cs="Times New Roman"/>
          <w:szCs w:val="20"/>
        </w:rPr>
      </w:pPr>
      <w:r w:rsidRPr="00E57F7D">
        <w:rPr>
          <w:rFonts w:ascii="Arial" w:hAnsi="Arial" w:cs="Times New Roman"/>
          <w:szCs w:val="20"/>
        </w:rPr>
        <w:t>California and Federal law require that mental health treatment providers obtain authorization from the consumer before communicating any information to family members.</w:t>
      </w:r>
    </w:p>
    <w:p w:rsidR="00EA1301" w:rsidRPr="00E57F7D" w:rsidRDefault="00EA1301" w:rsidP="00EA1301">
      <w:pPr>
        <w:widowControl w:val="0"/>
        <w:autoSpaceDE w:val="0"/>
        <w:autoSpaceDN w:val="0"/>
        <w:adjustRightInd w:val="0"/>
        <w:rPr>
          <w:rFonts w:ascii="Arial" w:hAnsi="Arial" w:cs="Times New Roman"/>
          <w:szCs w:val="20"/>
        </w:rPr>
      </w:pPr>
      <w:r w:rsidRPr="00E57F7D">
        <w:rPr>
          <w:rFonts w:ascii="Arial" w:hAnsi="Arial" w:cs="Times New Roman"/>
          <w:szCs w:val="20"/>
        </w:rPr>
        <w:t>b. Hospital/inpatient Services</w:t>
      </w:r>
    </w:p>
    <w:p w:rsidR="00EA1301" w:rsidRPr="00E57F7D" w:rsidRDefault="00EA1301" w:rsidP="00EA1301">
      <w:pPr>
        <w:widowControl w:val="0"/>
        <w:autoSpaceDE w:val="0"/>
        <w:autoSpaceDN w:val="0"/>
        <w:adjustRightInd w:val="0"/>
        <w:rPr>
          <w:rFonts w:ascii="Arial" w:hAnsi="Arial" w:cs="Times New Roman"/>
          <w:szCs w:val="20"/>
        </w:rPr>
      </w:pPr>
      <w:r w:rsidRPr="00E57F7D">
        <w:rPr>
          <w:rFonts w:ascii="Arial" w:hAnsi="Arial" w:cs="Times New Roman"/>
          <w:szCs w:val="20"/>
        </w:rPr>
        <w:t xml:space="preserve">California law requires that hospitals inform families that a consumer has been admitted, transferred or discharged, </w:t>
      </w:r>
      <w:r w:rsidRPr="00E57F7D">
        <w:rPr>
          <w:rFonts w:ascii="Arial" w:hAnsi="Arial" w:cs="Times New Roman"/>
          <w:b/>
          <w:szCs w:val="20"/>
        </w:rPr>
        <w:t>unless</w:t>
      </w:r>
      <w:r w:rsidRPr="00E57F7D">
        <w:rPr>
          <w:rFonts w:ascii="Arial" w:hAnsi="Arial" w:cs="Times New Roman"/>
          <w:szCs w:val="20"/>
        </w:rPr>
        <w:t xml:space="preserve"> the consumer requests that the family not be notified. Likewise, hospitals are required to notify consumers that they have the right to decide against having this information disclosed.</w:t>
      </w:r>
    </w:p>
    <w:p w:rsidR="00EA1301" w:rsidRPr="00E57F7D" w:rsidRDefault="00EA1301" w:rsidP="00EA1301">
      <w:pPr>
        <w:widowControl w:val="0"/>
        <w:autoSpaceDE w:val="0"/>
        <w:autoSpaceDN w:val="0"/>
        <w:adjustRightInd w:val="0"/>
        <w:rPr>
          <w:rFonts w:ascii="Arial" w:hAnsi="Arial" w:cs="Times New Roman"/>
          <w:b/>
          <w:szCs w:val="20"/>
        </w:rPr>
      </w:pPr>
      <w:r w:rsidRPr="00E57F7D">
        <w:rPr>
          <w:rFonts w:ascii="Arial" w:hAnsi="Arial" w:cs="Times New Roman"/>
          <w:b/>
          <w:szCs w:val="20"/>
        </w:rPr>
        <w:t>California and Federal law require that hospital staff obtain an authorization in order to disclose any other kind of information to family members.</w:t>
      </w:r>
    </w:p>
    <w:p w:rsidR="00EA1301" w:rsidRPr="00E57F7D" w:rsidRDefault="00EA1301" w:rsidP="00EA1301">
      <w:pPr>
        <w:widowControl w:val="0"/>
        <w:autoSpaceDE w:val="0"/>
        <w:autoSpaceDN w:val="0"/>
        <w:adjustRightInd w:val="0"/>
        <w:rPr>
          <w:rFonts w:ascii="Arial" w:hAnsi="Arial" w:cs="Times New Roman"/>
          <w:szCs w:val="20"/>
        </w:rPr>
      </w:pPr>
      <w:r w:rsidRPr="00E57F7D">
        <w:rPr>
          <w:rFonts w:ascii="Arial" w:hAnsi="Arial" w:cs="Times New Roman"/>
          <w:szCs w:val="20"/>
        </w:rPr>
        <w:t>c. Family’s Options</w:t>
      </w:r>
    </w:p>
    <w:p w:rsidR="00FD0AC7" w:rsidRPr="00EA1301" w:rsidRDefault="00EA1301" w:rsidP="00EA1301">
      <w:pPr>
        <w:widowControl w:val="0"/>
        <w:autoSpaceDE w:val="0"/>
        <w:autoSpaceDN w:val="0"/>
        <w:adjustRightInd w:val="0"/>
        <w:rPr>
          <w:rFonts w:ascii="Arial" w:hAnsi="Arial" w:cs="Times New Roman"/>
          <w:szCs w:val="20"/>
        </w:rPr>
      </w:pPr>
      <w:r w:rsidRPr="00E57F7D">
        <w:rPr>
          <w:rFonts w:ascii="Arial" w:hAnsi="Arial" w:cs="Times New Roman"/>
          <w:szCs w:val="20"/>
        </w:rPr>
        <w:t>Although mental health treatment providers are constrained in their ability to communicate with families, family members may communicate with treatment teams with or without an authorization from the consumer through the use of this form. Staff will then place this information in the</w:t>
      </w:r>
      <w:r>
        <w:rPr>
          <w:rFonts w:ascii="Arial" w:hAnsi="Arial" w:cs="Times New Roman"/>
          <w:szCs w:val="20"/>
        </w:rPr>
        <w:t xml:space="preserve"> consumer’s mental health chart.</w:t>
      </w:r>
    </w:p>
    <w:sectPr w:rsidR="00FD0AC7" w:rsidRPr="00EA1301" w:rsidSect="00D208FE">
      <w:pgSz w:w="12240" w:h="15840"/>
      <w:pgMar w:top="810" w:right="144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32"/>
    <w:rsid w:val="00014C56"/>
    <w:rsid w:val="002517F5"/>
    <w:rsid w:val="00266DED"/>
    <w:rsid w:val="004A75ED"/>
    <w:rsid w:val="0052615C"/>
    <w:rsid w:val="005E5C8D"/>
    <w:rsid w:val="005F6C5B"/>
    <w:rsid w:val="006534E3"/>
    <w:rsid w:val="008377AD"/>
    <w:rsid w:val="00841F23"/>
    <w:rsid w:val="00873940"/>
    <w:rsid w:val="008E4DD5"/>
    <w:rsid w:val="00913559"/>
    <w:rsid w:val="00950A8D"/>
    <w:rsid w:val="009C7DBA"/>
    <w:rsid w:val="009E0287"/>
    <w:rsid w:val="009F5909"/>
    <w:rsid w:val="00A204D7"/>
    <w:rsid w:val="00A755FF"/>
    <w:rsid w:val="00A85B58"/>
    <w:rsid w:val="00B157B5"/>
    <w:rsid w:val="00BC5816"/>
    <w:rsid w:val="00BD1D86"/>
    <w:rsid w:val="00BD44B9"/>
    <w:rsid w:val="00BF649D"/>
    <w:rsid w:val="00C51A4C"/>
    <w:rsid w:val="00C91C1D"/>
    <w:rsid w:val="00CA3B86"/>
    <w:rsid w:val="00D00A9B"/>
    <w:rsid w:val="00D208FE"/>
    <w:rsid w:val="00D66C76"/>
    <w:rsid w:val="00DA1777"/>
    <w:rsid w:val="00DE64F4"/>
    <w:rsid w:val="00E33359"/>
    <w:rsid w:val="00E64032"/>
    <w:rsid w:val="00E82AEA"/>
    <w:rsid w:val="00EA1301"/>
    <w:rsid w:val="00F64D26"/>
    <w:rsid w:val="00FD0AC7"/>
    <w:rsid w:val="00FE3B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17E3"/>
  <w15:docId w15:val="{9DCFF728-9AC3-CC46-8C39-EF761D55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E64032"/>
  </w:style>
  <w:style w:type="table" w:customStyle="1" w:styleId="TableGrid">
    <w:name w:val="TableGrid"/>
    <w:rsid w:val="00E64032"/>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rsid w:val="005E5C8D"/>
    <w:rPr>
      <w:b/>
    </w:rPr>
  </w:style>
  <w:style w:type="paragraph" w:styleId="NormalWeb">
    <w:name w:val="Normal (Web)"/>
    <w:basedOn w:val="Normal"/>
    <w:uiPriority w:val="99"/>
    <w:rsid w:val="005E5C8D"/>
    <w:pPr>
      <w:spacing w:beforeLines="1" w:afterLines="1" w:line="240" w:lineRule="auto"/>
    </w:pPr>
    <w:rPr>
      <w:rFonts w:ascii="Times" w:eastAsiaTheme="minorEastAsia" w:hAnsi="Times" w:cs="Times New Roman"/>
      <w:sz w:val="20"/>
      <w:szCs w:val="20"/>
    </w:rPr>
  </w:style>
  <w:style w:type="character" w:styleId="Emphasis">
    <w:name w:val="Emphasis"/>
    <w:basedOn w:val="DefaultParagraphFont"/>
    <w:uiPriority w:val="20"/>
    <w:rsid w:val="005E5C8D"/>
    <w:rPr>
      <w:i/>
    </w:rPr>
  </w:style>
  <w:style w:type="character" w:styleId="Hyperlink">
    <w:name w:val="Hyperlink"/>
    <w:basedOn w:val="DefaultParagraphFont"/>
    <w:uiPriority w:val="99"/>
    <w:semiHidden/>
    <w:unhideWhenUsed/>
    <w:rsid w:val="005E5C8D"/>
    <w:rPr>
      <w:color w:val="0563C1" w:themeColor="hyperlink"/>
      <w:u w:val="single"/>
    </w:rPr>
  </w:style>
  <w:style w:type="character" w:customStyle="1" w:styleId="apple-converted-space">
    <w:name w:val="apple-converted-space"/>
    <w:basedOn w:val="DefaultParagraphFont"/>
    <w:rsid w:val="00EA1301"/>
  </w:style>
  <w:style w:type="table" w:styleId="TableGrid0">
    <w:name w:val="Table Grid"/>
    <w:basedOn w:val="TableNormal"/>
    <w:uiPriority w:val="39"/>
    <w:rsid w:val="00C51A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60526">
      <w:bodyDiv w:val="1"/>
      <w:marLeft w:val="0"/>
      <w:marRight w:val="0"/>
      <w:marTop w:val="0"/>
      <w:marBottom w:val="0"/>
      <w:divBdr>
        <w:top w:val="none" w:sz="0" w:space="0" w:color="auto"/>
        <w:left w:val="none" w:sz="0" w:space="0" w:color="auto"/>
        <w:bottom w:val="none" w:sz="0" w:space="0" w:color="auto"/>
        <w:right w:val="none" w:sz="0" w:space="0" w:color="auto"/>
      </w:divBdr>
    </w:div>
    <w:div w:id="1305085154">
      <w:bodyDiv w:val="1"/>
      <w:marLeft w:val="0"/>
      <w:marRight w:val="0"/>
      <w:marTop w:val="0"/>
      <w:marBottom w:val="0"/>
      <w:divBdr>
        <w:top w:val="none" w:sz="0" w:space="0" w:color="auto"/>
        <w:left w:val="none" w:sz="0" w:space="0" w:color="auto"/>
        <w:bottom w:val="none" w:sz="0" w:space="0" w:color="auto"/>
        <w:right w:val="none" w:sz="0" w:space="0" w:color="auto"/>
      </w:divBdr>
      <w:divsChild>
        <w:div w:id="1424641791">
          <w:marLeft w:val="0"/>
          <w:marRight w:val="0"/>
          <w:marTop w:val="0"/>
          <w:marBottom w:val="0"/>
          <w:divBdr>
            <w:top w:val="none" w:sz="0" w:space="0" w:color="auto"/>
            <w:left w:val="none" w:sz="0" w:space="0" w:color="auto"/>
            <w:bottom w:val="none" w:sz="0" w:space="0" w:color="auto"/>
            <w:right w:val="none" w:sz="0" w:space="0" w:color="auto"/>
          </w:divBdr>
        </w:div>
        <w:div w:id="521863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7508</Characters>
  <Application>Microsoft Office Word</Application>
  <DocSecurity>0</DocSecurity>
  <Lines>62</Lines>
  <Paragraphs>17</Paragraphs>
  <ScaleCrop>false</ScaleCrop>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Bixler</dc:creator>
  <cp:keywords/>
  <dc:description/>
  <cp:lastModifiedBy>Anne Fischer</cp:lastModifiedBy>
  <cp:revision>2</cp:revision>
  <cp:lastPrinted>2025-02-13T05:02:00Z</cp:lastPrinted>
  <dcterms:created xsi:type="dcterms:W3CDTF">2025-03-25T00:19:00Z</dcterms:created>
  <dcterms:modified xsi:type="dcterms:W3CDTF">2025-03-25T00:19:00Z</dcterms:modified>
</cp:coreProperties>
</file>